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2A" w:rsidRPr="007C126F" w:rsidRDefault="0044722A" w:rsidP="0044722A">
      <w:pPr>
        <w:rPr>
          <w:rFonts w:eastAsia="MS Mincho"/>
          <w:b/>
          <w:sz w:val="32"/>
          <w:szCs w:val="32"/>
        </w:rPr>
      </w:pPr>
      <w:r w:rsidRPr="007C126F">
        <w:rPr>
          <w:rFonts w:eastAsia="MS Mincho"/>
          <w:b/>
          <w:sz w:val="32"/>
          <w:szCs w:val="32"/>
        </w:rPr>
        <w:t>Zuchtprogramme für Pony- und Kleinpferderassen</w:t>
      </w:r>
    </w:p>
    <w:p w:rsidR="0086682C" w:rsidRDefault="0044722A" w:rsidP="0086682C">
      <w:pPr>
        <w:rPr>
          <w:rFonts w:eastAsia="MS Mincho"/>
          <w:b/>
          <w:sz w:val="26"/>
          <w:szCs w:val="26"/>
        </w:rPr>
      </w:pPr>
      <w:r w:rsidRPr="007C126F">
        <w:rPr>
          <w:rFonts w:eastAsia="MS Mincho"/>
          <w:b/>
          <w:sz w:val="26"/>
          <w:szCs w:val="26"/>
        </w:rPr>
        <w:t xml:space="preserve">Zuchtprogramme für die Rasse </w:t>
      </w:r>
      <w:proofErr w:type="spellStart"/>
      <w:r w:rsidRPr="007C126F">
        <w:rPr>
          <w:rFonts w:eastAsia="MS Mincho"/>
          <w:b/>
          <w:sz w:val="26"/>
          <w:szCs w:val="26"/>
        </w:rPr>
        <w:t>Welsh</w:t>
      </w:r>
      <w:proofErr w:type="spellEnd"/>
      <w:r w:rsidRPr="007C126F">
        <w:rPr>
          <w:rFonts w:eastAsia="MS Mincho"/>
          <w:b/>
          <w:sz w:val="26"/>
          <w:szCs w:val="26"/>
        </w:rPr>
        <w:t xml:space="preserve"> Pony und </w:t>
      </w:r>
      <w:proofErr w:type="spellStart"/>
      <w:r w:rsidRPr="007C126F">
        <w:rPr>
          <w:rFonts w:eastAsia="MS Mincho"/>
          <w:b/>
          <w:sz w:val="26"/>
          <w:szCs w:val="26"/>
        </w:rPr>
        <w:t>Cob</w:t>
      </w:r>
      <w:proofErr w:type="spellEnd"/>
      <w:r w:rsidR="0086682C" w:rsidRPr="0086682C">
        <w:rPr>
          <w:rFonts w:eastAsia="MS Mincho"/>
          <w:b/>
          <w:sz w:val="26"/>
          <w:szCs w:val="26"/>
        </w:rPr>
        <w:t xml:space="preserve"> </w:t>
      </w:r>
      <w:r w:rsidR="0086682C" w:rsidRPr="00322AAD">
        <w:rPr>
          <w:rFonts w:eastAsia="MS Mincho"/>
          <w:b/>
          <w:sz w:val="26"/>
          <w:szCs w:val="26"/>
        </w:rPr>
        <w:t>des Verbandes der Pony- und Pferdezüchter Hessen e. V.</w:t>
      </w:r>
    </w:p>
    <w:p w:rsidR="0044722A" w:rsidRPr="007C126F" w:rsidRDefault="0044722A" w:rsidP="0044722A">
      <w:pPr>
        <w:rPr>
          <w:rFonts w:eastAsia="MS Mincho"/>
        </w:rPr>
      </w:pPr>
    </w:p>
    <w:p w:rsidR="00DB5F7F" w:rsidRDefault="0044722A">
      <w:pPr>
        <w:pStyle w:val="Verzeichnis1"/>
        <w:tabs>
          <w:tab w:val="left" w:pos="440"/>
          <w:tab w:val="right" w:leader="dot" w:pos="9060"/>
        </w:tabs>
        <w:rPr>
          <w:rFonts w:asciiTheme="minorHAnsi" w:eastAsiaTheme="minorEastAsia" w:hAnsiTheme="minorHAnsi" w:cstheme="minorBidi"/>
          <w:noProof/>
          <w:szCs w:val="22"/>
        </w:rPr>
      </w:pPr>
      <w:r>
        <w:rPr>
          <w:rFonts w:eastAsia="MS Mincho"/>
          <w:b/>
          <w:sz w:val="32"/>
          <w:szCs w:val="32"/>
        </w:rPr>
        <w:fldChar w:fldCharType="begin"/>
      </w:r>
      <w:r>
        <w:rPr>
          <w:rFonts w:eastAsia="MS Mincho"/>
          <w:b/>
          <w:sz w:val="32"/>
          <w:szCs w:val="32"/>
        </w:rPr>
        <w:instrText xml:space="preserve"> TOC \o "1-4" \h \z \u </w:instrText>
      </w:r>
      <w:r>
        <w:rPr>
          <w:rFonts w:eastAsia="MS Mincho"/>
          <w:b/>
          <w:sz w:val="32"/>
          <w:szCs w:val="32"/>
        </w:rPr>
        <w:fldChar w:fldCharType="separate"/>
      </w:r>
      <w:hyperlink w:anchor="_Toc499464598" w:history="1">
        <w:r w:rsidR="00DB5F7F" w:rsidRPr="005A2FFE">
          <w:rPr>
            <w:rStyle w:val="Hyperlink"/>
            <w:rFonts w:eastAsia="MS Mincho"/>
            <w:noProof/>
          </w:rPr>
          <w:t>1.</w:t>
        </w:r>
        <w:r w:rsidR="00DB5F7F">
          <w:rPr>
            <w:rFonts w:asciiTheme="minorHAnsi" w:eastAsiaTheme="minorEastAsia" w:hAnsiTheme="minorHAnsi" w:cstheme="minorBidi"/>
            <w:noProof/>
            <w:szCs w:val="22"/>
          </w:rPr>
          <w:tab/>
        </w:r>
        <w:r w:rsidR="00DB5F7F" w:rsidRPr="005A2FFE">
          <w:rPr>
            <w:rStyle w:val="Hyperlink"/>
            <w:rFonts w:eastAsia="MS Mincho"/>
            <w:noProof/>
          </w:rPr>
          <w:t>Angaben zum Ursprungszuchtbuch</w:t>
        </w:r>
        <w:r w:rsidR="00DB5F7F">
          <w:rPr>
            <w:noProof/>
            <w:webHidden/>
          </w:rPr>
          <w:tab/>
        </w:r>
        <w:r w:rsidR="00DB5F7F">
          <w:rPr>
            <w:noProof/>
            <w:webHidden/>
          </w:rPr>
          <w:fldChar w:fldCharType="begin"/>
        </w:r>
        <w:r w:rsidR="00DB5F7F">
          <w:rPr>
            <w:noProof/>
            <w:webHidden/>
          </w:rPr>
          <w:instrText xml:space="preserve"> PAGEREF _Toc499464598 \h </w:instrText>
        </w:r>
        <w:r w:rsidR="00DB5F7F">
          <w:rPr>
            <w:noProof/>
            <w:webHidden/>
          </w:rPr>
        </w:r>
        <w:r w:rsidR="00DB5F7F">
          <w:rPr>
            <w:noProof/>
            <w:webHidden/>
          </w:rPr>
          <w:fldChar w:fldCharType="separate"/>
        </w:r>
        <w:r w:rsidR="00062C85">
          <w:rPr>
            <w:noProof/>
            <w:webHidden/>
          </w:rPr>
          <w:t>3</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599" w:history="1">
        <w:r w:rsidR="00DB5F7F" w:rsidRPr="005A2FFE">
          <w:rPr>
            <w:rStyle w:val="Hyperlink"/>
            <w:rFonts w:eastAsia="MS Mincho"/>
            <w:noProof/>
          </w:rPr>
          <w:t>2.</w:t>
        </w:r>
        <w:r w:rsidR="00DB5F7F">
          <w:rPr>
            <w:rFonts w:asciiTheme="minorHAnsi" w:eastAsiaTheme="minorEastAsia" w:hAnsiTheme="minorHAnsi" w:cstheme="minorBidi"/>
            <w:noProof/>
            <w:szCs w:val="22"/>
          </w:rPr>
          <w:tab/>
        </w:r>
        <w:r w:rsidR="00DB5F7F" w:rsidRPr="005A2FFE">
          <w:rPr>
            <w:rStyle w:val="Hyperlink"/>
            <w:rFonts w:eastAsia="MS Mincho"/>
            <w:noProof/>
          </w:rPr>
          <w:t>Geografisches Gebiet</w:t>
        </w:r>
        <w:r w:rsidR="00DB5F7F">
          <w:rPr>
            <w:noProof/>
            <w:webHidden/>
          </w:rPr>
          <w:tab/>
        </w:r>
        <w:r w:rsidR="00DB5F7F">
          <w:rPr>
            <w:noProof/>
            <w:webHidden/>
          </w:rPr>
          <w:fldChar w:fldCharType="begin"/>
        </w:r>
        <w:r w:rsidR="00DB5F7F">
          <w:rPr>
            <w:noProof/>
            <w:webHidden/>
          </w:rPr>
          <w:instrText xml:space="preserve"> PAGEREF _Toc499464599 \h </w:instrText>
        </w:r>
        <w:r w:rsidR="00DB5F7F">
          <w:rPr>
            <w:noProof/>
            <w:webHidden/>
          </w:rPr>
        </w:r>
        <w:r w:rsidR="00DB5F7F">
          <w:rPr>
            <w:noProof/>
            <w:webHidden/>
          </w:rPr>
          <w:fldChar w:fldCharType="separate"/>
        </w:r>
        <w:r w:rsidR="00062C85">
          <w:rPr>
            <w:noProof/>
            <w:webHidden/>
          </w:rPr>
          <w:t>3</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0" w:history="1">
        <w:r w:rsidR="00DB5F7F" w:rsidRPr="005A2FFE">
          <w:rPr>
            <w:rStyle w:val="Hyperlink"/>
            <w:rFonts w:eastAsia="MS Mincho"/>
            <w:noProof/>
          </w:rPr>
          <w:t>3.</w:t>
        </w:r>
        <w:r w:rsidR="00DB5F7F">
          <w:rPr>
            <w:rFonts w:asciiTheme="minorHAnsi" w:eastAsiaTheme="minorEastAsia" w:hAnsiTheme="minorHAnsi" w:cstheme="minorBidi"/>
            <w:noProof/>
            <w:szCs w:val="22"/>
          </w:rPr>
          <w:tab/>
        </w:r>
        <w:r w:rsidR="00DB5F7F" w:rsidRPr="005A2FFE">
          <w:rPr>
            <w:rStyle w:val="Hyperlink"/>
            <w:rFonts w:eastAsia="MS Mincho"/>
            <w:noProof/>
          </w:rPr>
          <w:t>Umfang der Zuchtpopulation im Verband</w:t>
        </w:r>
        <w:r w:rsidR="00DB5F7F">
          <w:rPr>
            <w:noProof/>
            <w:webHidden/>
          </w:rPr>
          <w:tab/>
        </w:r>
        <w:r w:rsidR="00DB5F7F">
          <w:rPr>
            <w:noProof/>
            <w:webHidden/>
          </w:rPr>
          <w:fldChar w:fldCharType="begin"/>
        </w:r>
        <w:r w:rsidR="00DB5F7F">
          <w:rPr>
            <w:noProof/>
            <w:webHidden/>
          </w:rPr>
          <w:instrText xml:space="preserve"> PAGEREF _Toc499464600 \h </w:instrText>
        </w:r>
        <w:r w:rsidR="00DB5F7F">
          <w:rPr>
            <w:noProof/>
            <w:webHidden/>
          </w:rPr>
        </w:r>
        <w:r w:rsidR="00DB5F7F">
          <w:rPr>
            <w:noProof/>
            <w:webHidden/>
          </w:rPr>
          <w:fldChar w:fldCharType="separate"/>
        </w:r>
        <w:r w:rsidR="00062C85">
          <w:rPr>
            <w:noProof/>
            <w:webHidden/>
          </w:rPr>
          <w:t>3</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1" w:history="1">
        <w:r w:rsidR="00DB5F7F" w:rsidRPr="005A2FFE">
          <w:rPr>
            <w:rStyle w:val="Hyperlink"/>
            <w:rFonts w:eastAsia="MS Mincho"/>
            <w:noProof/>
          </w:rPr>
          <w:t>4.</w:t>
        </w:r>
        <w:r w:rsidR="00DB5F7F">
          <w:rPr>
            <w:rFonts w:asciiTheme="minorHAnsi" w:eastAsiaTheme="minorEastAsia" w:hAnsiTheme="minorHAnsi" w:cstheme="minorBidi"/>
            <w:noProof/>
            <w:szCs w:val="22"/>
          </w:rPr>
          <w:tab/>
        </w:r>
        <w:r w:rsidR="00DB5F7F" w:rsidRPr="005A2FFE">
          <w:rPr>
            <w:rStyle w:val="Hyperlink"/>
            <w:rFonts w:eastAsia="MS Mincho"/>
            <w:noProof/>
          </w:rPr>
          <w:t>Zuchtziel, einschließlich der Rassemerkmale</w:t>
        </w:r>
        <w:r w:rsidR="00DB5F7F">
          <w:rPr>
            <w:noProof/>
            <w:webHidden/>
          </w:rPr>
          <w:tab/>
        </w:r>
        <w:r w:rsidR="00DB5F7F">
          <w:rPr>
            <w:noProof/>
            <w:webHidden/>
          </w:rPr>
          <w:fldChar w:fldCharType="begin"/>
        </w:r>
        <w:r w:rsidR="00DB5F7F">
          <w:rPr>
            <w:noProof/>
            <w:webHidden/>
          </w:rPr>
          <w:instrText xml:space="preserve"> PAGEREF _Toc499464601 \h </w:instrText>
        </w:r>
        <w:r w:rsidR="00DB5F7F">
          <w:rPr>
            <w:noProof/>
            <w:webHidden/>
          </w:rPr>
        </w:r>
        <w:r w:rsidR="00DB5F7F">
          <w:rPr>
            <w:noProof/>
            <w:webHidden/>
          </w:rPr>
          <w:fldChar w:fldCharType="separate"/>
        </w:r>
        <w:r w:rsidR="00062C85">
          <w:rPr>
            <w:noProof/>
            <w:webHidden/>
          </w:rPr>
          <w:t>3</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2" w:history="1">
        <w:r w:rsidR="00DB5F7F" w:rsidRPr="005A2FFE">
          <w:rPr>
            <w:rStyle w:val="Hyperlink"/>
            <w:rFonts w:eastAsia="MS Mincho"/>
            <w:noProof/>
          </w:rPr>
          <w:t>5.</w:t>
        </w:r>
        <w:r w:rsidR="00DB5F7F">
          <w:rPr>
            <w:rFonts w:asciiTheme="minorHAnsi" w:eastAsiaTheme="minorEastAsia" w:hAnsiTheme="minorHAnsi" w:cstheme="minorBidi"/>
            <w:noProof/>
            <w:szCs w:val="22"/>
          </w:rPr>
          <w:tab/>
        </w:r>
        <w:r w:rsidR="00DB5F7F" w:rsidRPr="005A2FFE">
          <w:rPr>
            <w:rStyle w:val="Hyperlink"/>
            <w:rFonts w:eastAsia="MS Mincho"/>
            <w:noProof/>
          </w:rPr>
          <w:t>Eigenschaften und Hauptmerkmale</w:t>
        </w:r>
        <w:r w:rsidR="00DB5F7F">
          <w:rPr>
            <w:noProof/>
            <w:webHidden/>
          </w:rPr>
          <w:tab/>
        </w:r>
        <w:r w:rsidR="00DB5F7F">
          <w:rPr>
            <w:noProof/>
            <w:webHidden/>
          </w:rPr>
          <w:fldChar w:fldCharType="begin"/>
        </w:r>
        <w:r w:rsidR="00DB5F7F">
          <w:rPr>
            <w:noProof/>
            <w:webHidden/>
          </w:rPr>
          <w:instrText xml:space="preserve"> PAGEREF _Toc499464602 \h </w:instrText>
        </w:r>
        <w:r w:rsidR="00DB5F7F">
          <w:rPr>
            <w:noProof/>
            <w:webHidden/>
          </w:rPr>
        </w:r>
        <w:r w:rsidR="00DB5F7F">
          <w:rPr>
            <w:noProof/>
            <w:webHidden/>
          </w:rPr>
          <w:fldChar w:fldCharType="separate"/>
        </w:r>
        <w:r w:rsidR="00062C85">
          <w:rPr>
            <w:noProof/>
            <w:webHidden/>
          </w:rPr>
          <w:t>3</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3" w:history="1">
        <w:r w:rsidR="00DB5F7F" w:rsidRPr="005A2FFE">
          <w:rPr>
            <w:rStyle w:val="Hyperlink"/>
            <w:noProof/>
          </w:rPr>
          <w:t>6.</w:t>
        </w:r>
        <w:r w:rsidR="00DB5F7F">
          <w:rPr>
            <w:rFonts w:asciiTheme="minorHAnsi" w:eastAsiaTheme="minorEastAsia" w:hAnsiTheme="minorHAnsi" w:cstheme="minorBidi"/>
            <w:noProof/>
            <w:szCs w:val="22"/>
          </w:rPr>
          <w:tab/>
        </w:r>
        <w:r w:rsidR="00DB5F7F" w:rsidRPr="005A2FFE">
          <w:rPr>
            <w:rStyle w:val="Hyperlink"/>
            <w:noProof/>
          </w:rPr>
          <w:t>Selektionsmerkmale</w:t>
        </w:r>
        <w:r w:rsidR="00DB5F7F">
          <w:rPr>
            <w:noProof/>
            <w:webHidden/>
          </w:rPr>
          <w:tab/>
        </w:r>
        <w:r w:rsidR="00DB5F7F">
          <w:rPr>
            <w:noProof/>
            <w:webHidden/>
          </w:rPr>
          <w:fldChar w:fldCharType="begin"/>
        </w:r>
        <w:r w:rsidR="00DB5F7F">
          <w:rPr>
            <w:noProof/>
            <w:webHidden/>
          </w:rPr>
          <w:instrText xml:space="preserve"> PAGEREF _Toc499464603 \h </w:instrText>
        </w:r>
        <w:r w:rsidR="00DB5F7F">
          <w:rPr>
            <w:noProof/>
            <w:webHidden/>
          </w:rPr>
        </w:r>
        <w:r w:rsidR="00DB5F7F">
          <w:rPr>
            <w:noProof/>
            <w:webHidden/>
          </w:rPr>
          <w:fldChar w:fldCharType="separate"/>
        </w:r>
        <w:r w:rsidR="00062C85">
          <w:rPr>
            <w:noProof/>
            <w:webHidden/>
          </w:rPr>
          <w:t>10</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4" w:history="1">
        <w:r w:rsidR="00DB5F7F" w:rsidRPr="005A2FFE">
          <w:rPr>
            <w:rStyle w:val="Hyperlink"/>
            <w:rFonts w:eastAsia="MS Mincho"/>
            <w:noProof/>
          </w:rPr>
          <w:t>7.</w:t>
        </w:r>
        <w:r w:rsidR="00DB5F7F">
          <w:rPr>
            <w:rFonts w:asciiTheme="minorHAnsi" w:eastAsiaTheme="minorEastAsia" w:hAnsiTheme="minorHAnsi" w:cstheme="minorBidi"/>
            <w:noProof/>
            <w:szCs w:val="22"/>
          </w:rPr>
          <w:tab/>
        </w:r>
        <w:r w:rsidR="00DB5F7F" w:rsidRPr="005A2FFE">
          <w:rPr>
            <w:rStyle w:val="Hyperlink"/>
            <w:rFonts w:eastAsia="MS Mincho"/>
            <w:noProof/>
          </w:rPr>
          <w:t>Zuchtmethode (alle Sektionen)</w:t>
        </w:r>
        <w:r w:rsidR="00DB5F7F">
          <w:rPr>
            <w:noProof/>
            <w:webHidden/>
          </w:rPr>
          <w:tab/>
        </w:r>
        <w:r w:rsidR="00DB5F7F">
          <w:rPr>
            <w:noProof/>
            <w:webHidden/>
          </w:rPr>
          <w:fldChar w:fldCharType="begin"/>
        </w:r>
        <w:r w:rsidR="00DB5F7F">
          <w:rPr>
            <w:noProof/>
            <w:webHidden/>
          </w:rPr>
          <w:instrText xml:space="preserve"> PAGEREF _Toc499464604 \h </w:instrText>
        </w:r>
        <w:r w:rsidR="00DB5F7F">
          <w:rPr>
            <w:noProof/>
            <w:webHidden/>
          </w:rPr>
        </w:r>
        <w:r w:rsidR="00DB5F7F">
          <w:rPr>
            <w:noProof/>
            <w:webHidden/>
          </w:rPr>
          <w:fldChar w:fldCharType="separate"/>
        </w:r>
        <w:r w:rsidR="00062C85">
          <w:rPr>
            <w:noProof/>
            <w:webHidden/>
          </w:rPr>
          <w:t>11</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5" w:history="1">
        <w:r w:rsidR="00DB5F7F" w:rsidRPr="005A2FFE">
          <w:rPr>
            <w:rStyle w:val="Hyperlink"/>
            <w:rFonts w:eastAsia="MS Mincho"/>
            <w:noProof/>
          </w:rPr>
          <w:t>8.</w:t>
        </w:r>
        <w:r w:rsidR="00DB5F7F">
          <w:rPr>
            <w:rFonts w:asciiTheme="minorHAnsi" w:eastAsiaTheme="minorEastAsia" w:hAnsiTheme="minorHAnsi" w:cstheme="minorBidi"/>
            <w:noProof/>
            <w:szCs w:val="22"/>
          </w:rPr>
          <w:tab/>
        </w:r>
        <w:r w:rsidR="00DB5F7F" w:rsidRPr="005A2FFE">
          <w:rPr>
            <w:rStyle w:val="Hyperlink"/>
            <w:rFonts w:eastAsia="MS Mincho"/>
            <w:noProof/>
          </w:rPr>
          <w:t>Unterteilung des Zuchtbuches (alle Sektionen)</w:t>
        </w:r>
        <w:r w:rsidR="00DB5F7F">
          <w:rPr>
            <w:noProof/>
            <w:webHidden/>
          </w:rPr>
          <w:tab/>
        </w:r>
        <w:r w:rsidR="00DB5F7F">
          <w:rPr>
            <w:noProof/>
            <w:webHidden/>
          </w:rPr>
          <w:fldChar w:fldCharType="begin"/>
        </w:r>
        <w:r w:rsidR="00DB5F7F">
          <w:rPr>
            <w:noProof/>
            <w:webHidden/>
          </w:rPr>
          <w:instrText xml:space="preserve"> PAGEREF _Toc499464605 \h </w:instrText>
        </w:r>
        <w:r w:rsidR="00DB5F7F">
          <w:rPr>
            <w:noProof/>
            <w:webHidden/>
          </w:rPr>
        </w:r>
        <w:r w:rsidR="00DB5F7F">
          <w:rPr>
            <w:noProof/>
            <w:webHidden/>
          </w:rPr>
          <w:fldChar w:fldCharType="separate"/>
        </w:r>
        <w:r w:rsidR="00062C85">
          <w:rPr>
            <w:noProof/>
            <w:webHidden/>
          </w:rPr>
          <w:t>11</w:t>
        </w:r>
        <w:r w:rsidR="00DB5F7F">
          <w:rPr>
            <w:noProof/>
            <w:webHidden/>
          </w:rPr>
          <w:fldChar w:fldCharType="end"/>
        </w:r>
      </w:hyperlink>
    </w:p>
    <w:p w:rsidR="00DB5F7F" w:rsidRDefault="00662431">
      <w:pPr>
        <w:pStyle w:val="Verzeichnis1"/>
        <w:tabs>
          <w:tab w:val="left" w:pos="440"/>
          <w:tab w:val="right" w:leader="dot" w:pos="9060"/>
        </w:tabs>
        <w:rPr>
          <w:rFonts w:asciiTheme="minorHAnsi" w:eastAsiaTheme="minorEastAsia" w:hAnsiTheme="minorHAnsi" w:cstheme="minorBidi"/>
          <w:noProof/>
          <w:szCs w:val="22"/>
        </w:rPr>
      </w:pPr>
      <w:hyperlink w:anchor="_Toc499464606" w:history="1">
        <w:r w:rsidR="00DB5F7F" w:rsidRPr="005A2FFE">
          <w:rPr>
            <w:rStyle w:val="Hyperlink"/>
            <w:rFonts w:eastAsia="MS Mincho"/>
            <w:noProof/>
          </w:rPr>
          <w:t>9.</w:t>
        </w:r>
        <w:r w:rsidR="00DB5F7F">
          <w:rPr>
            <w:rFonts w:asciiTheme="minorHAnsi" w:eastAsiaTheme="minorEastAsia" w:hAnsiTheme="minorHAnsi" w:cstheme="minorBidi"/>
            <w:noProof/>
            <w:szCs w:val="22"/>
          </w:rPr>
          <w:tab/>
        </w:r>
        <w:r w:rsidR="00DB5F7F" w:rsidRPr="005A2FFE">
          <w:rPr>
            <w:rStyle w:val="Hyperlink"/>
            <w:rFonts w:eastAsia="MS Mincho"/>
            <w:noProof/>
          </w:rPr>
          <w:t>Eintragungsbestimmungen in das Zuchtbuch (alle Sektionen)</w:t>
        </w:r>
        <w:r w:rsidR="00DB5F7F">
          <w:rPr>
            <w:noProof/>
            <w:webHidden/>
          </w:rPr>
          <w:tab/>
        </w:r>
        <w:r w:rsidR="00DB5F7F">
          <w:rPr>
            <w:noProof/>
            <w:webHidden/>
          </w:rPr>
          <w:fldChar w:fldCharType="begin"/>
        </w:r>
        <w:r w:rsidR="00DB5F7F">
          <w:rPr>
            <w:noProof/>
            <w:webHidden/>
          </w:rPr>
          <w:instrText xml:space="preserve"> PAGEREF _Toc499464606 \h </w:instrText>
        </w:r>
        <w:r w:rsidR="00DB5F7F">
          <w:rPr>
            <w:noProof/>
            <w:webHidden/>
          </w:rPr>
        </w:r>
        <w:r w:rsidR="00DB5F7F">
          <w:rPr>
            <w:noProof/>
            <w:webHidden/>
          </w:rPr>
          <w:fldChar w:fldCharType="separate"/>
        </w:r>
        <w:r w:rsidR="00062C85">
          <w:rPr>
            <w:noProof/>
            <w:webHidden/>
          </w:rPr>
          <w:t>11</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07" w:history="1">
        <w:r w:rsidR="00DB5F7F" w:rsidRPr="005A2FFE">
          <w:rPr>
            <w:rStyle w:val="Hyperlink"/>
            <w:rFonts w:eastAsia="MS Mincho"/>
            <w:noProof/>
          </w:rPr>
          <w:t>(9.1) Zuchtbuch für Hengste</w:t>
        </w:r>
        <w:r w:rsidR="00DB5F7F">
          <w:rPr>
            <w:noProof/>
            <w:webHidden/>
          </w:rPr>
          <w:tab/>
        </w:r>
        <w:r w:rsidR="00DB5F7F">
          <w:rPr>
            <w:noProof/>
            <w:webHidden/>
          </w:rPr>
          <w:fldChar w:fldCharType="begin"/>
        </w:r>
        <w:r w:rsidR="00DB5F7F">
          <w:rPr>
            <w:noProof/>
            <w:webHidden/>
          </w:rPr>
          <w:instrText xml:space="preserve"> PAGEREF _Toc499464607 \h </w:instrText>
        </w:r>
        <w:r w:rsidR="00DB5F7F">
          <w:rPr>
            <w:noProof/>
            <w:webHidden/>
          </w:rPr>
        </w:r>
        <w:r w:rsidR="00DB5F7F">
          <w:rPr>
            <w:noProof/>
            <w:webHidden/>
          </w:rPr>
          <w:fldChar w:fldCharType="separate"/>
        </w:r>
        <w:r w:rsidR="00062C85">
          <w:rPr>
            <w:noProof/>
            <w:webHidden/>
          </w:rPr>
          <w:t>11</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08" w:history="1">
        <w:r w:rsidR="00DB5F7F" w:rsidRPr="005A2FFE">
          <w:rPr>
            <w:rStyle w:val="Hyperlink"/>
            <w:rFonts w:eastAsia="MS Mincho"/>
            <w:noProof/>
          </w:rPr>
          <w:t>(9.1.1) Hengstbuch I (Hauptabteilung des Zuchtbuches)</w:t>
        </w:r>
        <w:r w:rsidR="00DB5F7F">
          <w:rPr>
            <w:noProof/>
            <w:webHidden/>
          </w:rPr>
          <w:tab/>
        </w:r>
        <w:r w:rsidR="00DB5F7F">
          <w:rPr>
            <w:noProof/>
            <w:webHidden/>
          </w:rPr>
          <w:fldChar w:fldCharType="begin"/>
        </w:r>
        <w:r w:rsidR="00DB5F7F">
          <w:rPr>
            <w:noProof/>
            <w:webHidden/>
          </w:rPr>
          <w:instrText xml:space="preserve"> PAGEREF _Toc499464608 \h </w:instrText>
        </w:r>
        <w:r w:rsidR="00DB5F7F">
          <w:rPr>
            <w:noProof/>
            <w:webHidden/>
          </w:rPr>
        </w:r>
        <w:r w:rsidR="00DB5F7F">
          <w:rPr>
            <w:noProof/>
            <w:webHidden/>
          </w:rPr>
          <w:fldChar w:fldCharType="separate"/>
        </w:r>
        <w:r w:rsidR="00062C85">
          <w:rPr>
            <w:noProof/>
            <w:webHidden/>
          </w:rPr>
          <w:t>11</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09" w:history="1">
        <w:r w:rsidR="00DB5F7F" w:rsidRPr="005A2FFE">
          <w:rPr>
            <w:rStyle w:val="Hyperlink"/>
            <w:rFonts w:eastAsia="MS Mincho"/>
            <w:noProof/>
          </w:rPr>
          <w:t>(9.1.2) Hengstbuch II (Hauptabteilung des Zuchtbuches)</w:t>
        </w:r>
        <w:r w:rsidR="00DB5F7F">
          <w:rPr>
            <w:noProof/>
            <w:webHidden/>
          </w:rPr>
          <w:tab/>
        </w:r>
        <w:r w:rsidR="00DB5F7F">
          <w:rPr>
            <w:noProof/>
            <w:webHidden/>
          </w:rPr>
          <w:fldChar w:fldCharType="begin"/>
        </w:r>
        <w:r w:rsidR="00DB5F7F">
          <w:rPr>
            <w:noProof/>
            <w:webHidden/>
          </w:rPr>
          <w:instrText xml:space="preserve"> PAGEREF _Toc499464609 \h </w:instrText>
        </w:r>
        <w:r w:rsidR="00DB5F7F">
          <w:rPr>
            <w:noProof/>
            <w:webHidden/>
          </w:rPr>
        </w:r>
        <w:r w:rsidR="00DB5F7F">
          <w:rPr>
            <w:noProof/>
            <w:webHidden/>
          </w:rPr>
          <w:fldChar w:fldCharType="separate"/>
        </w:r>
        <w:r w:rsidR="00062C85">
          <w:rPr>
            <w:noProof/>
            <w:webHidden/>
          </w:rPr>
          <w:t>12</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0" w:history="1">
        <w:r w:rsidR="00DB5F7F" w:rsidRPr="005A2FFE">
          <w:rPr>
            <w:rStyle w:val="Hyperlink"/>
            <w:rFonts w:eastAsia="MS Mincho"/>
            <w:noProof/>
          </w:rPr>
          <w:t>(9.1.3) Anhang (Hauptabteilung des Zuchtbuches)</w:t>
        </w:r>
        <w:r w:rsidR="00DB5F7F">
          <w:rPr>
            <w:noProof/>
            <w:webHidden/>
          </w:rPr>
          <w:tab/>
        </w:r>
        <w:r w:rsidR="00DB5F7F">
          <w:rPr>
            <w:noProof/>
            <w:webHidden/>
          </w:rPr>
          <w:fldChar w:fldCharType="begin"/>
        </w:r>
        <w:r w:rsidR="00DB5F7F">
          <w:rPr>
            <w:noProof/>
            <w:webHidden/>
          </w:rPr>
          <w:instrText xml:space="preserve"> PAGEREF _Toc499464610 \h </w:instrText>
        </w:r>
        <w:r w:rsidR="00DB5F7F">
          <w:rPr>
            <w:noProof/>
            <w:webHidden/>
          </w:rPr>
        </w:r>
        <w:r w:rsidR="00DB5F7F">
          <w:rPr>
            <w:noProof/>
            <w:webHidden/>
          </w:rPr>
          <w:fldChar w:fldCharType="separate"/>
        </w:r>
        <w:r w:rsidR="00062C85">
          <w:rPr>
            <w:noProof/>
            <w:webHidden/>
          </w:rPr>
          <w:t>12</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1" w:history="1">
        <w:r w:rsidR="00DB5F7F" w:rsidRPr="005A2FFE">
          <w:rPr>
            <w:rStyle w:val="Hyperlink"/>
            <w:rFonts w:eastAsia="MS Mincho"/>
            <w:noProof/>
          </w:rPr>
          <w:t>(9.1.4) Fohlenbuch (Hauptabteilung des Zuchtbuches)</w:t>
        </w:r>
        <w:r w:rsidR="00DB5F7F">
          <w:rPr>
            <w:noProof/>
            <w:webHidden/>
          </w:rPr>
          <w:tab/>
        </w:r>
        <w:r w:rsidR="00DB5F7F">
          <w:rPr>
            <w:noProof/>
            <w:webHidden/>
          </w:rPr>
          <w:fldChar w:fldCharType="begin"/>
        </w:r>
        <w:r w:rsidR="00DB5F7F">
          <w:rPr>
            <w:noProof/>
            <w:webHidden/>
          </w:rPr>
          <w:instrText xml:space="preserve"> PAGEREF _Toc499464611 \h </w:instrText>
        </w:r>
        <w:r w:rsidR="00DB5F7F">
          <w:rPr>
            <w:noProof/>
            <w:webHidden/>
          </w:rPr>
        </w:r>
        <w:r w:rsidR="00DB5F7F">
          <w:rPr>
            <w:noProof/>
            <w:webHidden/>
          </w:rPr>
          <w:fldChar w:fldCharType="separate"/>
        </w:r>
        <w:r w:rsidR="00062C85">
          <w:rPr>
            <w:noProof/>
            <w:webHidden/>
          </w:rPr>
          <w:t>12</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12" w:history="1">
        <w:r w:rsidR="00DB5F7F" w:rsidRPr="005A2FFE">
          <w:rPr>
            <w:rStyle w:val="Hyperlink"/>
            <w:noProof/>
          </w:rPr>
          <w:t xml:space="preserve">(9.2) </w:t>
        </w:r>
        <w:r w:rsidR="00DB5F7F" w:rsidRPr="005A2FFE">
          <w:rPr>
            <w:rStyle w:val="Hyperlink"/>
            <w:rFonts w:eastAsia="MS Mincho"/>
            <w:noProof/>
          </w:rPr>
          <w:t>Zuchtbuch für Stuten</w:t>
        </w:r>
        <w:r w:rsidR="00DB5F7F">
          <w:rPr>
            <w:noProof/>
            <w:webHidden/>
          </w:rPr>
          <w:tab/>
        </w:r>
        <w:r w:rsidR="00DB5F7F">
          <w:rPr>
            <w:noProof/>
            <w:webHidden/>
          </w:rPr>
          <w:fldChar w:fldCharType="begin"/>
        </w:r>
        <w:r w:rsidR="00DB5F7F">
          <w:rPr>
            <w:noProof/>
            <w:webHidden/>
          </w:rPr>
          <w:instrText xml:space="preserve"> PAGEREF _Toc499464612 \h </w:instrText>
        </w:r>
        <w:r w:rsidR="00DB5F7F">
          <w:rPr>
            <w:noProof/>
            <w:webHidden/>
          </w:rPr>
        </w:r>
        <w:r w:rsidR="00DB5F7F">
          <w:rPr>
            <w:noProof/>
            <w:webHidden/>
          </w:rPr>
          <w:fldChar w:fldCharType="separate"/>
        </w:r>
        <w:r w:rsidR="00062C85">
          <w:rPr>
            <w:noProof/>
            <w:webHidden/>
          </w:rPr>
          <w:t>12</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3" w:history="1">
        <w:r w:rsidR="00DB5F7F" w:rsidRPr="005A2FFE">
          <w:rPr>
            <w:rStyle w:val="Hyperlink"/>
            <w:rFonts w:eastAsia="MS Mincho"/>
            <w:noProof/>
          </w:rPr>
          <w:t>(9.2.1) Stutbuch I (Hauptabteilung des Zuchtbuches)</w:t>
        </w:r>
        <w:r w:rsidR="00DB5F7F">
          <w:rPr>
            <w:noProof/>
            <w:webHidden/>
          </w:rPr>
          <w:tab/>
        </w:r>
        <w:r w:rsidR="00DB5F7F">
          <w:rPr>
            <w:noProof/>
            <w:webHidden/>
          </w:rPr>
          <w:fldChar w:fldCharType="begin"/>
        </w:r>
        <w:r w:rsidR="00DB5F7F">
          <w:rPr>
            <w:noProof/>
            <w:webHidden/>
          </w:rPr>
          <w:instrText xml:space="preserve"> PAGEREF _Toc499464613 \h </w:instrText>
        </w:r>
        <w:r w:rsidR="00DB5F7F">
          <w:rPr>
            <w:noProof/>
            <w:webHidden/>
          </w:rPr>
        </w:r>
        <w:r w:rsidR="00DB5F7F">
          <w:rPr>
            <w:noProof/>
            <w:webHidden/>
          </w:rPr>
          <w:fldChar w:fldCharType="separate"/>
        </w:r>
        <w:r w:rsidR="00062C85">
          <w:rPr>
            <w:noProof/>
            <w:webHidden/>
          </w:rPr>
          <w:t>12</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4" w:history="1">
        <w:r w:rsidR="00DB5F7F" w:rsidRPr="005A2FFE">
          <w:rPr>
            <w:rStyle w:val="Hyperlink"/>
            <w:rFonts w:eastAsia="MS Mincho"/>
            <w:noProof/>
          </w:rPr>
          <w:t>(9.2.2) Stutbuch II (Hauptabteilung des Zuchtbuches)</w:t>
        </w:r>
        <w:r w:rsidR="00DB5F7F">
          <w:rPr>
            <w:noProof/>
            <w:webHidden/>
          </w:rPr>
          <w:tab/>
        </w:r>
        <w:r w:rsidR="00DB5F7F">
          <w:rPr>
            <w:noProof/>
            <w:webHidden/>
          </w:rPr>
          <w:fldChar w:fldCharType="begin"/>
        </w:r>
        <w:r w:rsidR="00DB5F7F">
          <w:rPr>
            <w:noProof/>
            <w:webHidden/>
          </w:rPr>
          <w:instrText xml:space="preserve"> PAGEREF _Toc499464614 \h </w:instrText>
        </w:r>
        <w:r w:rsidR="00DB5F7F">
          <w:rPr>
            <w:noProof/>
            <w:webHidden/>
          </w:rPr>
        </w:r>
        <w:r w:rsidR="00DB5F7F">
          <w:rPr>
            <w:noProof/>
            <w:webHidden/>
          </w:rPr>
          <w:fldChar w:fldCharType="separate"/>
        </w:r>
        <w:r w:rsidR="00062C85">
          <w:rPr>
            <w:noProof/>
            <w:webHidden/>
          </w:rPr>
          <w:t>12</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5" w:history="1">
        <w:r w:rsidR="00DB5F7F" w:rsidRPr="005A2FFE">
          <w:rPr>
            <w:rStyle w:val="Hyperlink"/>
            <w:rFonts w:eastAsia="MS Mincho"/>
            <w:noProof/>
          </w:rPr>
          <w:t>(9.2.3) Anhang (Hauptabteilung des Zuchtbuches)</w:t>
        </w:r>
        <w:r w:rsidR="00DB5F7F">
          <w:rPr>
            <w:noProof/>
            <w:webHidden/>
          </w:rPr>
          <w:tab/>
        </w:r>
        <w:r w:rsidR="00DB5F7F">
          <w:rPr>
            <w:noProof/>
            <w:webHidden/>
          </w:rPr>
          <w:fldChar w:fldCharType="begin"/>
        </w:r>
        <w:r w:rsidR="00DB5F7F">
          <w:rPr>
            <w:noProof/>
            <w:webHidden/>
          </w:rPr>
          <w:instrText xml:space="preserve"> PAGEREF _Toc499464615 \h </w:instrText>
        </w:r>
        <w:r w:rsidR="00DB5F7F">
          <w:rPr>
            <w:noProof/>
            <w:webHidden/>
          </w:rPr>
        </w:r>
        <w:r w:rsidR="00DB5F7F">
          <w:rPr>
            <w:noProof/>
            <w:webHidden/>
          </w:rPr>
          <w:fldChar w:fldCharType="separate"/>
        </w:r>
        <w:r w:rsidR="00062C85">
          <w:rPr>
            <w:noProof/>
            <w:webHidden/>
          </w:rPr>
          <w:t>13</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6" w:history="1">
        <w:r w:rsidR="00DB5F7F" w:rsidRPr="005A2FFE">
          <w:rPr>
            <w:rStyle w:val="Hyperlink"/>
            <w:rFonts w:eastAsia="MS Mincho"/>
            <w:noProof/>
          </w:rPr>
          <w:t>(9.2.4) Fohlenbuch (Hauptabteilung des Zuchtbuches)</w:t>
        </w:r>
        <w:r w:rsidR="00DB5F7F">
          <w:rPr>
            <w:noProof/>
            <w:webHidden/>
          </w:rPr>
          <w:tab/>
        </w:r>
        <w:r w:rsidR="00DB5F7F">
          <w:rPr>
            <w:noProof/>
            <w:webHidden/>
          </w:rPr>
          <w:fldChar w:fldCharType="begin"/>
        </w:r>
        <w:r w:rsidR="00DB5F7F">
          <w:rPr>
            <w:noProof/>
            <w:webHidden/>
          </w:rPr>
          <w:instrText xml:space="preserve"> PAGEREF _Toc499464616 \h </w:instrText>
        </w:r>
        <w:r w:rsidR="00DB5F7F">
          <w:rPr>
            <w:noProof/>
            <w:webHidden/>
          </w:rPr>
        </w:r>
        <w:r w:rsidR="00DB5F7F">
          <w:rPr>
            <w:noProof/>
            <w:webHidden/>
          </w:rPr>
          <w:fldChar w:fldCharType="separate"/>
        </w:r>
        <w:r w:rsidR="00062C85">
          <w:rPr>
            <w:noProof/>
            <w:webHidden/>
          </w:rPr>
          <w:t>13</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17" w:history="1">
        <w:r w:rsidR="00DB5F7F" w:rsidRPr="005A2FFE">
          <w:rPr>
            <w:rStyle w:val="Hyperlink"/>
            <w:rFonts w:eastAsia="MS Mincho"/>
            <w:noProof/>
          </w:rPr>
          <w:t>10.</w:t>
        </w:r>
        <w:r w:rsidR="00DB5F7F">
          <w:rPr>
            <w:rFonts w:asciiTheme="minorHAnsi" w:eastAsiaTheme="minorEastAsia" w:hAnsiTheme="minorHAnsi" w:cstheme="minorBidi"/>
            <w:noProof/>
            <w:szCs w:val="22"/>
          </w:rPr>
          <w:tab/>
        </w:r>
        <w:r w:rsidR="00DB5F7F" w:rsidRPr="005A2FFE">
          <w:rPr>
            <w:rStyle w:val="Hyperlink"/>
            <w:rFonts w:eastAsia="MS Mincho"/>
            <w:noProof/>
          </w:rPr>
          <w:t>Tierzuchtbescheinigungen</w:t>
        </w:r>
        <w:r w:rsidR="00DB5F7F">
          <w:rPr>
            <w:noProof/>
            <w:webHidden/>
          </w:rPr>
          <w:tab/>
        </w:r>
        <w:r w:rsidR="00DB5F7F">
          <w:rPr>
            <w:noProof/>
            <w:webHidden/>
          </w:rPr>
          <w:fldChar w:fldCharType="begin"/>
        </w:r>
        <w:r w:rsidR="00DB5F7F">
          <w:rPr>
            <w:noProof/>
            <w:webHidden/>
          </w:rPr>
          <w:instrText xml:space="preserve"> PAGEREF _Toc499464617 \h </w:instrText>
        </w:r>
        <w:r w:rsidR="00DB5F7F">
          <w:rPr>
            <w:noProof/>
            <w:webHidden/>
          </w:rPr>
        </w:r>
        <w:r w:rsidR="00DB5F7F">
          <w:rPr>
            <w:noProof/>
            <w:webHidden/>
          </w:rPr>
          <w:fldChar w:fldCharType="separate"/>
        </w:r>
        <w:r w:rsidR="00062C85">
          <w:rPr>
            <w:noProof/>
            <w:webHidden/>
          </w:rPr>
          <w:t>13</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18" w:history="1">
        <w:r w:rsidR="00DB5F7F" w:rsidRPr="005A2FFE">
          <w:rPr>
            <w:rStyle w:val="Hyperlink"/>
            <w:noProof/>
          </w:rPr>
          <w:t xml:space="preserve">(10.1) </w:t>
        </w:r>
        <w:r w:rsidR="00DB5F7F" w:rsidRPr="005A2FFE">
          <w:rPr>
            <w:rStyle w:val="Hyperlink"/>
            <w:rFonts w:eastAsia="MS Mincho"/>
            <w:noProof/>
          </w:rPr>
          <w:t>Tierzuchtbescheinigung als Abstammungsnachweis</w:t>
        </w:r>
        <w:r w:rsidR="00DB5F7F">
          <w:rPr>
            <w:noProof/>
            <w:webHidden/>
          </w:rPr>
          <w:tab/>
        </w:r>
        <w:r w:rsidR="00DB5F7F">
          <w:rPr>
            <w:noProof/>
            <w:webHidden/>
          </w:rPr>
          <w:fldChar w:fldCharType="begin"/>
        </w:r>
        <w:r w:rsidR="00DB5F7F">
          <w:rPr>
            <w:noProof/>
            <w:webHidden/>
          </w:rPr>
          <w:instrText xml:space="preserve"> PAGEREF _Toc499464618 \h </w:instrText>
        </w:r>
        <w:r w:rsidR="00DB5F7F">
          <w:rPr>
            <w:noProof/>
            <w:webHidden/>
          </w:rPr>
        </w:r>
        <w:r w:rsidR="00DB5F7F">
          <w:rPr>
            <w:noProof/>
            <w:webHidden/>
          </w:rPr>
          <w:fldChar w:fldCharType="separate"/>
        </w:r>
        <w:r w:rsidR="00062C85">
          <w:rPr>
            <w:noProof/>
            <w:webHidden/>
          </w:rPr>
          <w:t>13</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19" w:history="1">
        <w:r w:rsidR="00DB5F7F" w:rsidRPr="005A2FFE">
          <w:rPr>
            <w:rStyle w:val="Hyperlink"/>
            <w:rFonts w:eastAsia="MS Mincho"/>
            <w:noProof/>
          </w:rPr>
          <w:t>(10.1.1) Ausstellung eines Abstammungsnachweises</w:t>
        </w:r>
        <w:r w:rsidR="00DB5F7F">
          <w:rPr>
            <w:noProof/>
            <w:webHidden/>
          </w:rPr>
          <w:tab/>
        </w:r>
        <w:r w:rsidR="00DB5F7F">
          <w:rPr>
            <w:noProof/>
            <w:webHidden/>
          </w:rPr>
          <w:fldChar w:fldCharType="begin"/>
        </w:r>
        <w:r w:rsidR="00DB5F7F">
          <w:rPr>
            <w:noProof/>
            <w:webHidden/>
          </w:rPr>
          <w:instrText xml:space="preserve"> PAGEREF _Toc499464619 \h </w:instrText>
        </w:r>
        <w:r w:rsidR="00DB5F7F">
          <w:rPr>
            <w:noProof/>
            <w:webHidden/>
          </w:rPr>
        </w:r>
        <w:r w:rsidR="00DB5F7F">
          <w:rPr>
            <w:noProof/>
            <w:webHidden/>
          </w:rPr>
          <w:fldChar w:fldCharType="separate"/>
        </w:r>
        <w:r w:rsidR="00062C85">
          <w:rPr>
            <w:noProof/>
            <w:webHidden/>
          </w:rPr>
          <w:t>13</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20" w:history="1">
        <w:r w:rsidR="00DB5F7F" w:rsidRPr="005A2FFE">
          <w:rPr>
            <w:rStyle w:val="Hyperlink"/>
            <w:rFonts w:eastAsia="MS Mincho"/>
            <w:noProof/>
          </w:rPr>
          <w:t>(10.1.2) Mindestangaben im Abstammungsnachweis</w:t>
        </w:r>
        <w:r w:rsidR="00DB5F7F">
          <w:rPr>
            <w:noProof/>
            <w:webHidden/>
          </w:rPr>
          <w:tab/>
        </w:r>
        <w:r w:rsidR="00DB5F7F">
          <w:rPr>
            <w:noProof/>
            <w:webHidden/>
          </w:rPr>
          <w:fldChar w:fldCharType="begin"/>
        </w:r>
        <w:r w:rsidR="00DB5F7F">
          <w:rPr>
            <w:noProof/>
            <w:webHidden/>
          </w:rPr>
          <w:instrText xml:space="preserve"> PAGEREF _Toc499464620 \h </w:instrText>
        </w:r>
        <w:r w:rsidR="00DB5F7F">
          <w:rPr>
            <w:noProof/>
            <w:webHidden/>
          </w:rPr>
        </w:r>
        <w:r w:rsidR="00DB5F7F">
          <w:rPr>
            <w:noProof/>
            <w:webHidden/>
          </w:rPr>
          <w:fldChar w:fldCharType="separate"/>
        </w:r>
        <w:r w:rsidR="00062C85">
          <w:rPr>
            <w:noProof/>
            <w:webHidden/>
          </w:rPr>
          <w:t>14</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21" w:history="1">
        <w:r w:rsidR="00DB5F7F" w:rsidRPr="005A2FFE">
          <w:rPr>
            <w:rStyle w:val="Hyperlink"/>
            <w:noProof/>
          </w:rPr>
          <w:t xml:space="preserve">(10.2) </w:t>
        </w:r>
        <w:r w:rsidR="00DB5F7F" w:rsidRPr="005A2FFE">
          <w:rPr>
            <w:rStyle w:val="Hyperlink"/>
            <w:rFonts w:eastAsia="MS Mincho"/>
            <w:noProof/>
          </w:rPr>
          <w:t>Tierzuchtbescheinigung als Geburtsbescheinigung</w:t>
        </w:r>
        <w:r w:rsidR="00DB5F7F">
          <w:rPr>
            <w:noProof/>
            <w:webHidden/>
          </w:rPr>
          <w:tab/>
        </w:r>
        <w:r w:rsidR="00DB5F7F">
          <w:rPr>
            <w:noProof/>
            <w:webHidden/>
          </w:rPr>
          <w:fldChar w:fldCharType="begin"/>
        </w:r>
        <w:r w:rsidR="00DB5F7F">
          <w:rPr>
            <w:noProof/>
            <w:webHidden/>
          </w:rPr>
          <w:instrText xml:space="preserve"> PAGEREF _Toc499464621 \h </w:instrText>
        </w:r>
        <w:r w:rsidR="00DB5F7F">
          <w:rPr>
            <w:noProof/>
            <w:webHidden/>
          </w:rPr>
        </w:r>
        <w:r w:rsidR="00DB5F7F">
          <w:rPr>
            <w:noProof/>
            <w:webHidden/>
          </w:rPr>
          <w:fldChar w:fldCharType="separate"/>
        </w:r>
        <w:r w:rsidR="00062C85">
          <w:rPr>
            <w:noProof/>
            <w:webHidden/>
          </w:rPr>
          <w:t>14</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22" w:history="1">
        <w:r w:rsidR="00DB5F7F" w:rsidRPr="005A2FFE">
          <w:rPr>
            <w:rStyle w:val="Hyperlink"/>
            <w:rFonts w:eastAsia="MS Mincho"/>
            <w:noProof/>
          </w:rPr>
          <w:t>(10.2.1) Ausstellung einer Geburtsbescheinigung</w:t>
        </w:r>
        <w:r w:rsidR="00DB5F7F">
          <w:rPr>
            <w:noProof/>
            <w:webHidden/>
          </w:rPr>
          <w:tab/>
        </w:r>
        <w:r w:rsidR="00DB5F7F">
          <w:rPr>
            <w:noProof/>
            <w:webHidden/>
          </w:rPr>
          <w:fldChar w:fldCharType="begin"/>
        </w:r>
        <w:r w:rsidR="00DB5F7F">
          <w:rPr>
            <w:noProof/>
            <w:webHidden/>
          </w:rPr>
          <w:instrText xml:space="preserve"> PAGEREF _Toc499464622 \h </w:instrText>
        </w:r>
        <w:r w:rsidR="00DB5F7F">
          <w:rPr>
            <w:noProof/>
            <w:webHidden/>
          </w:rPr>
        </w:r>
        <w:r w:rsidR="00DB5F7F">
          <w:rPr>
            <w:noProof/>
            <w:webHidden/>
          </w:rPr>
          <w:fldChar w:fldCharType="separate"/>
        </w:r>
        <w:r w:rsidR="00062C85">
          <w:rPr>
            <w:noProof/>
            <w:webHidden/>
          </w:rPr>
          <w:t>14</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23" w:history="1">
        <w:r w:rsidR="00DB5F7F" w:rsidRPr="005A2FFE">
          <w:rPr>
            <w:rStyle w:val="Hyperlink"/>
            <w:rFonts w:eastAsia="MS Mincho"/>
            <w:noProof/>
          </w:rPr>
          <w:t>(10.2.2) Mindestangaben in der Geburtsbescheinigung</w:t>
        </w:r>
        <w:r w:rsidR="00DB5F7F">
          <w:rPr>
            <w:noProof/>
            <w:webHidden/>
          </w:rPr>
          <w:tab/>
        </w:r>
        <w:r w:rsidR="00DB5F7F">
          <w:rPr>
            <w:noProof/>
            <w:webHidden/>
          </w:rPr>
          <w:fldChar w:fldCharType="begin"/>
        </w:r>
        <w:r w:rsidR="00DB5F7F">
          <w:rPr>
            <w:noProof/>
            <w:webHidden/>
          </w:rPr>
          <w:instrText xml:space="preserve"> PAGEREF _Toc499464623 \h </w:instrText>
        </w:r>
        <w:r w:rsidR="00DB5F7F">
          <w:rPr>
            <w:noProof/>
            <w:webHidden/>
          </w:rPr>
        </w:r>
        <w:r w:rsidR="00DB5F7F">
          <w:rPr>
            <w:noProof/>
            <w:webHidden/>
          </w:rPr>
          <w:fldChar w:fldCharType="separate"/>
        </w:r>
        <w:r w:rsidR="00062C85">
          <w:rPr>
            <w:noProof/>
            <w:webHidden/>
          </w:rPr>
          <w:t>14</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24" w:history="1">
        <w:r w:rsidR="00DB5F7F" w:rsidRPr="005A2FFE">
          <w:rPr>
            <w:rStyle w:val="Hyperlink"/>
            <w:rFonts w:eastAsia="MS Mincho"/>
            <w:noProof/>
          </w:rPr>
          <w:t>(10.3) Tierzuchtbescheinigung für Zuchtmaterial</w:t>
        </w:r>
        <w:r w:rsidR="00DB5F7F">
          <w:rPr>
            <w:noProof/>
            <w:webHidden/>
          </w:rPr>
          <w:tab/>
        </w:r>
        <w:r w:rsidR="00DB5F7F">
          <w:rPr>
            <w:noProof/>
            <w:webHidden/>
          </w:rPr>
          <w:fldChar w:fldCharType="begin"/>
        </w:r>
        <w:r w:rsidR="00DB5F7F">
          <w:rPr>
            <w:noProof/>
            <w:webHidden/>
          </w:rPr>
          <w:instrText xml:space="preserve"> PAGEREF _Toc499464624 \h </w:instrText>
        </w:r>
        <w:r w:rsidR="00DB5F7F">
          <w:rPr>
            <w:noProof/>
            <w:webHidden/>
          </w:rPr>
        </w:r>
        <w:r w:rsidR="00DB5F7F">
          <w:rPr>
            <w:noProof/>
            <w:webHidden/>
          </w:rPr>
          <w:fldChar w:fldCharType="separate"/>
        </w:r>
        <w:r w:rsidR="00062C85">
          <w:rPr>
            <w:noProof/>
            <w:webHidden/>
          </w:rPr>
          <w:t>14</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25" w:history="1">
        <w:r w:rsidR="00DB5F7F" w:rsidRPr="005A2FFE">
          <w:rPr>
            <w:rStyle w:val="Hyperlink"/>
            <w:rFonts w:eastAsia="MS Mincho"/>
            <w:noProof/>
          </w:rPr>
          <w:t>11.</w:t>
        </w:r>
        <w:r w:rsidR="00DB5F7F">
          <w:rPr>
            <w:rFonts w:asciiTheme="minorHAnsi" w:eastAsiaTheme="minorEastAsia" w:hAnsiTheme="minorHAnsi" w:cstheme="minorBidi"/>
            <w:noProof/>
            <w:szCs w:val="22"/>
          </w:rPr>
          <w:tab/>
        </w:r>
        <w:r w:rsidR="00DB5F7F" w:rsidRPr="005A2FFE">
          <w:rPr>
            <w:rStyle w:val="Hyperlink"/>
            <w:rFonts w:eastAsia="MS Mincho"/>
            <w:noProof/>
          </w:rPr>
          <w:t>Selektionsveranstaltungen</w:t>
        </w:r>
        <w:r w:rsidR="00DB5F7F">
          <w:rPr>
            <w:noProof/>
            <w:webHidden/>
          </w:rPr>
          <w:tab/>
        </w:r>
        <w:r w:rsidR="00DB5F7F">
          <w:rPr>
            <w:noProof/>
            <w:webHidden/>
          </w:rPr>
          <w:fldChar w:fldCharType="begin"/>
        </w:r>
        <w:r w:rsidR="00DB5F7F">
          <w:rPr>
            <w:noProof/>
            <w:webHidden/>
          </w:rPr>
          <w:instrText xml:space="preserve"> PAGEREF _Toc499464625 \h </w:instrText>
        </w:r>
        <w:r w:rsidR="00DB5F7F">
          <w:rPr>
            <w:noProof/>
            <w:webHidden/>
          </w:rPr>
        </w:r>
        <w:r w:rsidR="00DB5F7F">
          <w:rPr>
            <w:noProof/>
            <w:webHidden/>
          </w:rPr>
          <w:fldChar w:fldCharType="separate"/>
        </w:r>
        <w:r w:rsidR="00062C85">
          <w:rPr>
            <w:noProof/>
            <w:webHidden/>
          </w:rPr>
          <w:t>15</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26" w:history="1">
        <w:r w:rsidR="00DB5F7F" w:rsidRPr="005A2FFE">
          <w:rPr>
            <w:rStyle w:val="Hyperlink"/>
            <w:noProof/>
          </w:rPr>
          <w:t xml:space="preserve">(11.1) </w:t>
        </w:r>
        <w:r w:rsidR="00DB5F7F" w:rsidRPr="005A2FFE">
          <w:rPr>
            <w:rStyle w:val="Hyperlink"/>
            <w:rFonts w:eastAsia="MS Mincho"/>
            <w:noProof/>
          </w:rPr>
          <w:t>Körung</w:t>
        </w:r>
        <w:r w:rsidR="00DB5F7F">
          <w:rPr>
            <w:noProof/>
            <w:webHidden/>
          </w:rPr>
          <w:tab/>
        </w:r>
        <w:r w:rsidR="00DB5F7F">
          <w:rPr>
            <w:noProof/>
            <w:webHidden/>
          </w:rPr>
          <w:fldChar w:fldCharType="begin"/>
        </w:r>
        <w:r w:rsidR="00DB5F7F">
          <w:rPr>
            <w:noProof/>
            <w:webHidden/>
          </w:rPr>
          <w:instrText xml:space="preserve"> PAGEREF _Toc499464626 \h </w:instrText>
        </w:r>
        <w:r w:rsidR="00DB5F7F">
          <w:rPr>
            <w:noProof/>
            <w:webHidden/>
          </w:rPr>
        </w:r>
        <w:r w:rsidR="00DB5F7F">
          <w:rPr>
            <w:noProof/>
            <w:webHidden/>
          </w:rPr>
          <w:fldChar w:fldCharType="separate"/>
        </w:r>
        <w:r w:rsidR="00062C85">
          <w:rPr>
            <w:noProof/>
            <w:webHidden/>
          </w:rPr>
          <w:t>15</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27" w:history="1">
        <w:r w:rsidR="00DB5F7F" w:rsidRPr="005A2FFE">
          <w:rPr>
            <w:rStyle w:val="Hyperlink"/>
            <w:noProof/>
          </w:rPr>
          <w:t xml:space="preserve">(11.2) </w:t>
        </w:r>
        <w:r w:rsidR="00DB5F7F" w:rsidRPr="005A2FFE">
          <w:rPr>
            <w:rStyle w:val="Hyperlink"/>
            <w:rFonts w:eastAsia="MS Mincho"/>
            <w:noProof/>
          </w:rPr>
          <w:t>Stutbucheintragung</w:t>
        </w:r>
        <w:r w:rsidR="00DB5F7F">
          <w:rPr>
            <w:noProof/>
            <w:webHidden/>
          </w:rPr>
          <w:tab/>
        </w:r>
        <w:r w:rsidR="00DB5F7F">
          <w:rPr>
            <w:noProof/>
            <w:webHidden/>
          </w:rPr>
          <w:fldChar w:fldCharType="begin"/>
        </w:r>
        <w:r w:rsidR="00DB5F7F">
          <w:rPr>
            <w:noProof/>
            <w:webHidden/>
          </w:rPr>
          <w:instrText xml:space="preserve"> PAGEREF _Toc499464627 \h </w:instrText>
        </w:r>
        <w:r w:rsidR="00DB5F7F">
          <w:rPr>
            <w:noProof/>
            <w:webHidden/>
          </w:rPr>
        </w:r>
        <w:r w:rsidR="00DB5F7F">
          <w:rPr>
            <w:noProof/>
            <w:webHidden/>
          </w:rPr>
          <w:fldChar w:fldCharType="separate"/>
        </w:r>
        <w:r w:rsidR="00062C85">
          <w:rPr>
            <w:noProof/>
            <w:webHidden/>
          </w:rPr>
          <w:t>15</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28" w:history="1">
        <w:r w:rsidR="00DB5F7F" w:rsidRPr="005A2FFE">
          <w:rPr>
            <w:rStyle w:val="Hyperlink"/>
            <w:noProof/>
          </w:rPr>
          <w:t xml:space="preserve">(11.3) </w:t>
        </w:r>
        <w:r w:rsidR="00DB5F7F" w:rsidRPr="005A2FFE">
          <w:rPr>
            <w:rStyle w:val="Hyperlink"/>
            <w:rFonts w:eastAsia="MS Mincho"/>
            <w:noProof/>
          </w:rPr>
          <w:t>Leistungsprüfungen</w:t>
        </w:r>
        <w:r w:rsidR="00DB5F7F">
          <w:rPr>
            <w:noProof/>
            <w:webHidden/>
          </w:rPr>
          <w:tab/>
        </w:r>
        <w:r w:rsidR="00DB5F7F">
          <w:rPr>
            <w:noProof/>
            <w:webHidden/>
          </w:rPr>
          <w:fldChar w:fldCharType="begin"/>
        </w:r>
        <w:r w:rsidR="00DB5F7F">
          <w:rPr>
            <w:noProof/>
            <w:webHidden/>
          </w:rPr>
          <w:instrText xml:space="preserve"> PAGEREF _Toc499464628 \h </w:instrText>
        </w:r>
        <w:r w:rsidR="00DB5F7F">
          <w:rPr>
            <w:noProof/>
            <w:webHidden/>
          </w:rPr>
        </w:r>
        <w:r w:rsidR="00DB5F7F">
          <w:rPr>
            <w:noProof/>
            <w:webHidden/>
          </w:rPr>
          <w:fldChar w:fldCharType="separate"/>
        </w:r>
        <w:r w:rsidR="00062C85">
          <w:rPr>
            <w:noProof/>
            <w:webHidden/>
          </w:rPr>
          <w:t>15</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29" w:history="1">
        <w:r w:rsidR="00DB5F7F" w:rsidRPr="005A2FFE">
          <w:rPr>
            <w:rStyle w:val="Hyperlink"/>
            <w:rFonts w:eastAsia="MS Mincho"/>
            <w:noProof/>
          </w:rPr>
          <w:t>(11.3.1) Hengstleistungsprüfungen</w:t>
        </w:r>
        <w:r w:rsidR="00DB5F7F">
          <w:rPr>
            <w:noProof/>
            <w:webHidden/>
          </w:rPr>
          <w:tab/>
        </w:r>
        <w:r w:rsidR="00DB5F7F">
          <w:rPr>
            <w:noProof/>
            <w:webHidden/>
          </w:rPr>
          <w:fldChar w:fldCharType="begin"/>
        </w:r>
        <w:r w:rsidR="00DB5F7F">
          <w:rPr>
            <w:noProof/>
            <w:webHidden/>
          </w:rPr>
          <w:instrText xml:space="preserve"> PAGEREF _Toc499464629 \h </w:instrText>
        </w:r>
        <w:r w:rsidR="00DB5F7F">
          <w:rPr>
            <w:noProof/>
            <w:webHidden/>
          </w:rPr>
        </w:r>
        <w:r w:rsidR="00DB5F7F">
          <w:rPr>
            <w:noProof/>
            <w:webHidden/>
          </w:rPr>
          <w:fldChar w:fldCharType="separate"/>
        </w:r>
        <w:r w:rsidR="00062C85">
          <w:rPr>
            <w:noProof/>
            <w:webHidden/>
          </w:rPr>
          <w:t>15</w:t>
        </w:r>
        <w:r w:rsidR="00DB5F7F">
          <w:rPr>
            <w:noProof/>
            <w:webHidden/>
          </w:rPr>
          <w:fldChar w:fldCharType="end"/>
        </w:r>
      </w:hyperlink>
    </w:p>
    <w:p w:rsidR="00DB5F7F" w:rsidRDefault="00662431">
      <w:pPr>
        <w:pStyle w:val="Verzeichnis4"/>
        <w:tabs>
          <w:tab w:val="right" w:leader="dot" w:pos="9060"/>
        </w:tabs>
        <w:rPr>
          <w:rFonts w:asciiTheme="minorHAnsi" w:eastAsiaTheme="minorEastAsia" w:hAnsiTheme="minorHAnsi" w:cstheme="minorBidi"/>
          <w:noProof/>
          <w:szCs w:val="22"/>
        </w:rPr>
      </w:pPr>
      <w:hyperlink w:anchor="_Toc499464630" w:history="1">
        <w:r w:rsidR="00DB5F7F" w:rsidRPr="005A2FFE">
          <w:rPr>
            <w:rStyle w:val="Hyperlink"/>
            <w:noProof/>
          </w:rPr>
          <w:t>(11.3.1.1) Stations-, Kurz- und Feldprüfung</w:t>
        </w:r>
        <w:r w:rsidR="00DB5F7F">
          <w:rPr>
            <w:noProof/>
            <w:webHidden/>
          </w:rPr>
          <w:tab/>
        </w:r>
        <w:r w:rsidR="00DB5F7F">
          <w:rPr>
            <w:noProof/>
            <w:webHidden/>
          </w:rPr>
          <w:fldChar w:fldCharType="begin"/>
        </w:r>
        <w:r w:rsidR="00DB5F7F">
          <w:rPr>
            <w:noProof/>
            <w:webHidden/>
          </w:rPr>
          <w:instrText xml:space="preserve"> PAGEREF _Toc499464630 \h </w:instrText>
        </w:r>
        <w:r w:rsidR="00DB5F7F">
          <w:rPr>
            <w:noProof/>
            <w:webHidden/>
          </w:rPr>
        </w:r>
        <w:r w:rsidR="00DB5F7F">
          <w:rPr>
            <w:noProof/>
            <w:webHidden/>
          </w:rPr>
          <w:fldChar w:fldCharType="separate"/>
        </w:r>
        <w:r w:rsidR="00062C85">
          <w:rPr>
            <w:noProof/>
            <w:webHidden/>
          </w:rPr>
          <w:t>15</w:t>
        </w:r>
        <w:r w:rsidR="00DB5F7F">
          <w:rPr>
            <w:noProof/>
            <w:webHidden/>
          </w:rPr>
          <w:fldChar w:fldCharType="end"/>
        </w:r>
      </w:hyperlink>
    </w:p>
    <w:p w:rsidR="00DB5F7F" w:rsidRDefault="00662431">
      <w:pPr>
        <w:pStyle w:val="Verzeichnis4"/>
        <w:tabs>
          <w:tab w:val="right" w:leader="dot" w:pos="9060"/>
        </w:tabs>
        <w:rPr>
          <w:rFonts w:asciiTheme="minorHAnsi" w:eastAsiaTheme="minorEastAsia" w:hAnsiTheme="minorHAnsi" w:cstheme="minorBidi"/>
          <w:noProof/>
          <w:szCs w:val="22"/>
        </w:rPr>
      </w:pPr>
      <w:hyperlink w:anchor="_Toc499464631" w:history="1">
        <w:r w:rsidR="00DB5F7F" w:rsidRPr="005A2FFE">
          <w:rPr>
            <w:rStyle w:val="Hyperlink"/>
            <w:rFonts w:eastAsia="MS Mincho"/>
            <w:noProof/>
          </w:rPr>
          <w:t>(11.3.1.2) Turniersportprüfung</w:t>
        </w:r>
        <w:r w:rsidR="00DB5F7F">
          <w:rPr>
            <w:noProof/>
            <w:webHidden/>
          </w:rPr>
          <w:tab/>
        </w:r>
        <w:r w:rsidR="00DB5F7F">
          <w:rPr>
            <w:noProof/>
            <w:webHidden/>
          </w:rPr>
          <w:fldChar w:fldCharType="begin"/>
        </w:r>
        <w:r w:rsidR="00DB5F7F">
          <w:rPr>
            <w:noProof/>
            <w:webHidden/>
          </w:rPr>
          <w:instrText xml:space="preserve"> PAGEREF _Toc499464631 \h </w:instrText>
        </w:r>
        <w:r w:rsidR="00DB5F7F">
          <w:rPr>
            <w:noProof/>
            <w:webHidden/>
          </w:rPr>
        </w:r>
        <w:r w:rsidR="00DB5F7F">
          <w:rPr>
            <w:noProof/>
            <w:webHidden/>
          </w:rPr>
          <w:fldChar w:fldCharType="separate"/>
        </w:r>
        <w:r w:rsidR="00062C85">
          <w:rPr>
            <w:noProof/>
            <w:webHidden/>
          </w:rPr>
          <w:t>16</w:t>
        </w:r>
        <w:r w:rsidR="00DB5F7F">
          <w:rPr>
            <w:noProof/>
            <w:webHidden/>
          </w:rPr>
          <w:fldChar w:fldCharType="end"/>
        </w:r>
      </w:hyperlink>
    </w:p>
    <w:p w:rsidR="00DB5F7F" w:rsidRDefault="00662431">
      <w:pPr>
        <w:pStyle w:val="Verzeichnis4"/>
        <w:tabs>
          <w:tab w:val="right" w:leader="dot" w:pos="9060"/>
        </w:tabs>
        <w:rPr>
          <w:rFonts w:asciiTheme="minorHAnsi" w:eastAsiaTheme="minorEastAsia" w:hAnsiTheme="minorHAnsi" w:cstheme="minorBidi"/>
          <w:noProof/>
          <w:szCs w:val="22"/>
        </w:rPr>
      </w:pPr>
      <w:hyperlink w:anchor="_Toc499464632" w:history="1">
        <w:r w:rsidR="00DB5F7F" w:rsidRPr="005A2FFE">
          <w:rPr>
            <w:rStyle w:val="Hyperlink"/>
            <w:rFonts w:eastAsia="MS Mincho"/>
            <w:noProof/>
          </w:rPr>
          <w:t>(11.3.1.3) Voraussetzung für die Eintragung in das Hengstbuch I</w:t>
        </w:r>
        <w:r w:rsidR="00DB5F7F">
          <w:rPr>
            <w:noProof/>
            <w:webHidden/>
          </w:rPr>
          <w:tab/>
        </w:r>
        <w:r w:rsidR="00DB5F7F">
          <w:rPr>
            <w:noProof/>
            <w:webHidden/>
          </w:rPr>
          <w:fldChar w:fldCharType="begin"/>
        </w:r>
        <w:r w:rsidR="00DB5F7F">
          <w:rPr>
            <w:noProof/>
            <w:webHidden/>
          </w:rPr>
          <w:instrText xml:space="preserve"> PAGEREF _Toc499464632 \h </w:instrText>
        </w:r>
        <w:r w:rsidR="00DB5F7F">
          <w:rPr>
            <w:noProof/>
            <w:webHidden/>
          </w:rPr>
        </w:r>
        <w:r w:rsidR="00DB5F7F">
          <w:rPr>
            <w:noProof/>
            <w:webHidden/>
          </w:rPr>
          <w:fldChar w:fldCharType="separate"/>
        </w:r>
        <w:r w:rsidR="00062C85">
          <w:rPr>
            <w:noProof/>
            <w:webHidden/>
          </w:rPr>
          <w:t>16</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33" w:history="1">
        <w:r w:rsidR="00DB5F7F" w:rsidRPr="005A2FFE">
          <w:rPr>
            <w:rStyle w:val="Hyperlink"/>
            <w:rFonts w:eastAsia="MS Mincho"/>
            <w:noProof/>
          </w:rPr>
          <w:t>(11.3.2) Zuchtstutenprüfungen</w:t>
        </w:r>
        <w:r w:rsidR="00DB5F7F">
          <w:rPr>
            <w:noProof/>
            <w:webHidden/>
          </w:rPr>
          <w:tab/>
        </w:r>
        <w:r w:rsidR="00DB5F7F">
          <w:rPr>
            <w:noProof/>
            <w:webHidden/>
          </w:rPr>
          <w:fldChar w:fldCharType="begin"/>
        </w:r>
        <w:r w:rsidR="00DB5F7F">
          <w:rPr>
            <w:noProof/>
            <w:webHidden/>
          </w:rPr>
          <w:instrText xml:space="preserve"> PAGEREF _Toc499464633 \h </w:instrText>
        </w:r>
        <w:r w:rsidR="00DB5F7F">
          <w:rPr>
            <w:noProof/>
            <w:webHidden/>
          </w:rPr>
        </w:r>
        <w:r w:rsidR="00DB5F7F">
          <w:rPr>
            <w:noProof/>
            <w:webHidden/>
          </w:rPr>
          <w:fldChar w:fldCharType="separate"/>
        </w:r>
        <w:r w:rsidR="00062C85">
          <w:rPr>
            <w:noProof/>
            <w:webHidden/>
          </w:rPr>
          <w:t>16</w:t>
        </w:r>
        <w:r w:rsidR="00DB5F7F">
          <w:rPr>
            <w:noProof/>
            <w:webHidden/>
          </w:rPr>
          <w:fldChar w:fldCharType="end"/>
        </w:r>
      </w:hyperlink>
    </w:p>
    <w:p w:rsidR="00DB5F7F" w:rsidRDefault="00662431">
      <w:pPr>
        <w:pStyle w:val="Verzeichnis4"/>
        <w:tabs>
          <w:tab w:val="right" w:leader="dot" w:pos="9060"/>
        </w:tabs>
        <w:rPr>
          <w:rFonts w:asciiTheme="minorHAnsi" w:eastAsiaTheme="minorEastAsia" w:hAnsiTheme="minorHAnsi" w:cstheme="minorBidi"/>
          <w:noProof/>
          <w:szCs w:val="22"/>
        </w:rPr>
      </w:pPr>
      <w:hyperlink w:anchor="_Toc499464634" w:history="1">
        <w:r w:rsidR="00DB5F7F" w:rsidRPr="005A2FFE">
          <w:rPr>
            <w:rStyle w:val="Hyperlink"/>
            <w:rFonts w:eastAsia="MS Mincho"/>
            <w:noProof/>
          </w:rPr>
          <w:t>(11.3.2.1) Stations- und Feldprüfung</w:t>
        </w:r>
        <w:r w:rsidR="00DB5F7F">
          <w:rPr>
            <w:noProof/>
            <w:webHidden/>
          </w:rPr>
          <w:tab/>
        </w:r>
        <w:r w:rsidR="00DB5F7F">
          <w:rPr>
            <w:noProof/>
            <w:webHidden/>
          </w:rPr>
          <w:fldChar w:fldCharType="begin"/>
        </w:r>
        <w:r w:rsidR="00DB5F7F">
          <w:rPr>
            <w:noProof/>
            <w:webHidden/>
          </w:rPr>
          <w:instrText xml:space="preserve"> PAGEREF _Toc499464634 \h </w:instrText>
        </w:r>
        <w:r w:rsidR="00DB5F7F">
          <w:rPr>
            <w:noProof/>
            <w:webHidden/>
          </w:rPr>
        </w:r>
        <w:r w:rsidR="00DB5F7F">
          <w:rPr>
            <w:noProof/>
            <w:webHidden/>
          </w:rPr>
          <w:fldChar w:fldCharType="separate"/>
        </w:r>
        <w:r w:rsidR="00062C85">
          <w:rPr>
            <w:noProof/>
            <w:webHidden/>
          </w:rPr>
          <w:t>17</w:t>
        </w:r>
        <w:r w:rsidR="00DB5F7F">
          <w:rPr>
            <w:noProof/>
            <w:webHidden/>
          </w:rPr>
          <w:fldChar w:fldCharType="end"/>
        </w:r>
      </w:hyperlink>
    </w:p>
    <w:p w:rsidR="00DB5F7F" w:rsidRDefault="00662431">
      <w:pPr>
        <w:pStyle w:val="Verzeichnis4"/>
        <w:tabs>
          <w:tab w:val="right" w:leader="dot" w:pos="9060"/>
        </w:tabs>
        <w:rPr>
          <w:rFonts w:asciiTheme="minorHAnsi" w:eastAsiaTheme="minorEastAsia" w:hAnsiTheme="minorHAnsi" w:cstheme="minorBidi"/>
          <w:noProof/>
          <w:szCs w:val="22"/>
        </w:rPr>
      </w:pPr>
      <w:hyperlink w:anchor="_Toc499464635" w:history="1">
        <w:r w:rsidR="00DB5F7F" w:rsidRPr="005A2FFE">
          <w:rPr>
            <w:rStyle w:val="Hyperlink"/>
            <w:rFonts w:eastAsia="MS Mincho"/>
            <w:noProof/>
          </w:rPr>
          <w:t>(11.3.2.2) Turniersportprüfung</w:t>
        </w:r>
        <w:r w:rsidR="00DB5F7F">
          <w:rPr>
            <w:noProof/>
            <w:webHidden/>
          </w:rPr>
          <w:tab/>
        </w:r>
        <w:r w:rsidR="00DB5F7F">
          <w:rPr>
            <w:noProof/>
            <w:webHidden/>
          </w:rPr>
          <w:fldChar w:fldCharType="begin"/>
        </w:r>
        <w:r w:rsidR="00DB5F7F">
          <w:rPr>
            <w:noProof/>
            <w:webHidden/>
          </w:rPr>
          <w:instrText xml:space="preserve"> PAGEREF _Toc499464635 \h </w:instrText>
        </w:r>
        <w:r w:rsidR="00DB5F7F">
          <w:rPr>
            <w:noProof/>
            <w:webHidden/>
          </w:rPr>
        </w:r>
        <w:r w:rsidR="00DB5F7F">
          <w:rPr>
            <w:noProof/>
            <w:webHidden/>
          </w:rPr>
          <w:fldChar w:fldCharType="separate"/>
        </w:r>
        <w:r w:rsidR="00062C85">
          <w:rPr>
            <w:noProof/>
            <w:webHidden/>
          </w:rPr>
          <w:t>17</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36" w:history="1">
        <w:r w:rsidR="00DB5F7F" w:rsidRPr="005A2FFE">
          <w:rPr>
            <w:rStyle w:val="Hyperlink"/>
            <w:noProof/>
          </w:rPr>
          <w:t>12.</w:t>
        </w:r>
        <w:r w:rsidR="00DB5F7F">
          <w:rPr>
            <w:rFonts w:asciiTheme="minorHAnsi" w:eastAsiaTheme="minorEastAsia" w:hAnsiTheme="minorHAnsi" w:cstheme="minorBidi"/>
            <w:noProof/>
            <w:szCs w:val="22"/>
          </w:rPr>
          <w:tab/>
        </w:r>
        <w:r w:rsidR="00DB5F7F" w:rsidRPr="005A2FFE">
          <w:rPr>
            <w:rStyle w:val="Hyperlink"/>
            <w:rFonts w:eastAsia="MS Mincho"/>
            <w:noProof/>
          </w:rPr>
          <w:t>Identitätssicherung</w:t>
        </w:r>
        <w:r w:rsidR="00DB5F7F" w:rsidRPr="005A2FFE">
          <w:rPr>
            <w:rStyle w:val="Hyperlink"/>
            <w:noProof/>
          </w:rPr>
          <w:t>/Abstammungssicherung</w:t>
        </w:r>
        <w:r w:rsidR="00DB5F7F">
          <w:rPr>
            <w:noProof/>
            <w:webHidden/>
          </w:rPr>
          <w:tab/>
        </w:r>
        <w:r w:rsidR="00DB5F7F">
          <w:rPr>
            <w:noProof/>
            <w:webHidden/>
          </w:rPr>
          <w:fldChar w:fldCharType="begin"/>
        </w:r>
        <w:r w:rsidR="00DB5F7F">
          <w:rPr>
            <w:noProof/>
            <w:webHidden/>
          </w:rPr>
          <w:instrText xml:space="preserve"> PAGEREF _Toc499464636 \h </w:instrText>
        </w:r>
        <w:r w:rsidR="00DB5F7F">
          <w:rPr>
            <w:noProof/>
            <w:webHidden/>
          </w:rPr>
        </w:r>
        <w:r w:rsidR="00DB5F7F">
          <w:rPr>
            <w:noProof/>
            <w:webHidden/>
          </w:rPr>
          <w:fldChar w:fldCharType="separate"/>
        </w:r>
        <w:r w:rsidR="00062C85">
          <w:rPr>
            <w:noProof/>
            <w:webHidden/>
          </w:rPr>
          <w:t>17</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37" w:history="1">
        <w:r w:rsidR="00DB5F7F" w:rsidRPr="005A2FFE">
          <w:rPr>
            <w:rStyle w:val="Hyperlink"/>
            <w:noProof/>
          </w:rPr>
          <w:t>13.</w:t>
        </w:r>
        <w:r w:rsidR="00DB5F7F">
          <w:rPr>
            <w:rFonts w:asciiTheme="minorHAnsi" w:eastAsiaTheme="minorEastAsia" w:hAnsiTheme="minorHAnsi" w:cstheme="minorBidi"/>
            <w:noProof/>
            <w:szCs w:val="22"/>
          </w:rPr>
          <w:tab/>
        </w:r>
        <w:r w:rsidR="00DB5F7F" w:rsidRPr="005A2FFE">
          <w:rPr>
            <w:rStyle w:val="Hyperlink"/>
            <w:noProof/>
          </w:rPr>
          <w:t>Einsatz von Reproduktionstechniken</w:t>
        </w:r>
        <w:r w:rsidR="00DB5F7F">
          <w:rPr>
            <w:noProof/>
            <w:webHidden/>
          </w:rPr>
          <w:tab/>
        </w:r>
        <w:r w:rsidR="00DB5F7F">
          <w:rPr>
            <w:noProof/>
            <w:webHidden/>
          </w:rPr>
          <w:fldChar w:fldCharType="begin"/>
        </w:r>
        <w:r w:rsidR="00DB5F7F">
          <w:rPr>
            <w:noProof/>
            <w:webHidden/>
          </w:rPr>
          <w:instrText xml:space="preserve"> PAGEREF _Toc499464637 \h </w:instrText>
        </w:r>
        <w:r w:rsidR="00DB5F7F">
          <w:rPr>
            <w:noProof/>
            <w:webHidden/>
          </w:rPr>
        </w:r>
        <w:r w:rsidR="00DB5F7F">
          <w:rPr>
            <w:noProof/>
            <w:webHidden/>
          </w:rPr>
          <w:fldChar w:fldCharType="separate"/>
        </w:r>
        <w:r w:rsidR="00062C85">
          <w:rPr>
            <w:noProof/>
            <w:webHidden/>
          </w:rPr>
          <w:t>18</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38" w:history="1">
        <w:r w:rsidR="00DB5F7F" w:rsidRPr="005A2FFE">
          <w:rPr>
            <w:rStyle w:val="Hyperlink"/>
            <w:noProof/>
          </w:rPr>
          <w:t>(13.1) Künstliche Besamung</w:t>
        </w:r>
        <w:r w:rsidR="00DB5F7F">
          <w:rPr>
            <w:noProof/>
            <w:webHidden/>
          </w:rPr>
          <w:tab/>
        </w:r>
        <w:r w:rsidR="00DB5F7F">
          <w:rPr>
            <w:noProof/>
            <w:webHidden/>
          </w:rPr>
          <w:fldChar w:fldCharType="begin"/>
        </w:r>
        <w:r w:rsidR="00DB5F7F">
          <w:rPr>
            <w:noProof/>
            <w:webHidden/>
          </w:rPr>
          <w:instrText xml:space="preserve"> PAGEREF _Toc499464638 \h </w:instrText>
        </w:r>
        <w:r w:rsidR="00DB5F7F">
          <w:rPr>
            <w:noProof/>
            <w:webHidden/>
          </w:rPr>
        </w:r>
        <w:r w:rsidR="00DB5F7F">
          <w:rPr>
            <w:noProof/>
            <w:webHidden/>
          </w:rPr>
          <w:fldChar w:fldCharType="separate"/>
        </w:r>
        <w:r w:rsidR="00062C85">
          <w:rPr>
            <w:noProof/>
            <w:webHidden/>
          </w:rPr>
          <w:t>18</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39" w:history="1">
        <w:r w:rsidR="00DB5F7F" w:rsidRPr="005A2FFE">
          <w:rPr>
            <w:rStyle w:val="Hyperlink"/>
            <w:noProof/>
          </w:rPr>
          <w:t>(13.2) Embryotransfer</w:t>
        </w:r>
        <w:r w:rsidR="00DB5F7F">
          <w:rPr>
            <w:noProof/>
            <w:webHidden/>
          </w:rPr>
          <w:tab/>
        </w:r>
        <w:r w:rsidR="00DB5F7F">
          <w:rPr>
            <w:noProof/>
            <w:webHidden/>
          </w:rPr>
          <w:fldChar w:fldCharType="begin"/>
        </w:r>
        <w:r w:rsidR="00DB5F7F">
          <w:rPr>
            <w:noProof/>
            <w:webHidden/>
          </w:rPr>
          <w:instrText xml:space="preserve"> PAGEREF _Toc499464639 \h </w:instrText>
        </w:r>
        <w:r w:rsidR="00DB5F7F">
          <w:rPr>
            <w:noProof/>
            <w:webHidden/>
          </w:rPr>
        </w:r>
        <w:r w:rsidR="00DB5F7F">
          <w:rPr>
            <w:noProof/>
            <w:webHidden/>
          </w:rPr>
          <w:fldChar w:fldCharType="separate"/>
        </w:r>
        <w:r w:rsidR="00062C85">
          <w:rPr>
            <w:noProof/>
            <w:webHidden/>
          </w:rPr>
          <w:t>18</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40" w:history="1">
        <w:r w:rsidR="00DB5F7F" w:rsidRPr="005A2FFE">
          <w:rPr>
            <w:rStyle w:val="Hyperlink"/>
            <w:noProof/>
          </w:rPr>
          <w:t>(13.3) Klonen</w:t>
        </w:r>
        <w:r w:rsidR="00DB5F7F">
          <w:rPr>
            <w:noProof/>
            <w:webHidden/>
          </w:rPr>
          <w:tab/>
        </w:r>
        <w:r w:rsidR="00DB5F7F">
          <w:rPr>
            <w:noProof/>
            <w:webHidden/>
          </w:rPr>
          <w:fldChar w:fldCharType="begin"/>
        </w:r>
        <w:r w:rsidR="00DB5F7F">
          <w:rPr>
            <w:noProof/>
            <w:webHidden/>
          </w:rPr>
          <w:instrText xml:space="preserve"> PAGEREF _Toc499464640 \h </w:instrText>
        </w:r>
        <w:r w:rsidR="00DB5F7F">
          <w:rPr>
            <w:noProof/>
            <w:webHidden/>
          </w:rPr>
        </w:r>
        <w:r w:rsidR="00DB5F7F">
          <w:rPr>
            <w:noProof/>
            <w:webHidden/>
          </w:rPr>
          <w:fldChar w:fldCharType="separate"/>
        </w:r>
        <w:r w:rsidR="00062C85">
          <w:rPr>
            <w:noProof/>
            <w:webHidden/>
          </w:rPr>
          <w:t>18</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41" w:history="1">
        <w:r w:rsidR="00DB5F7F" w:rsidRPr="005A2FFE">
          <w:rPr>
            <w:rStyle w:val="Hyperlink"/>
            <w:noProof/>
          </w:rPr>
          <w:t>14.</w:t>
        </w:r>
        <w:r w:rsidR="00DB5F7F">
          <w:rPr>
            <w:rFonts w:asciiTheme="minorHAnsi" w:eastAsiaTheme="minorEastAsia" w:hAnsiTheme="minorHAnsi" w:cstheme="minorBidi"/>
            <w:noProof/>
            <w:szCs w:val="22"/>
          </w:rPr>
          <w:tab/>
        </w:r>
        <w:r w:rsidR="00DB5F7F" w:rsidRPr="005A2FFE">
          <w:rPr>
            <w:rStyle w:val="Hyperlink"/>
            <w:noProof/>
          </w:rPr>
          <w:t>Berücksichtigung gesundheitlicher Merkmale sowie genetischer Defekte bzw. Besonderheiten</w:t>
        </w:r>
        <w:r w:rsidR="00DB5F7F">
          <w:rPr>
            <w:noProof/>
            <w:webHidden/>
          </w:rPr>
          <w:tab/>
        </w:r>
        <w:r w:rsidR="00DB5F7F">
          <w:rPr>
            <w:noProof/>
            <w:webHidden/>
          </w:rPr>
          <w:fldChar w:fldCharType="begin"/>
        </w:r>
        <w:r w:rsidR="00DB5F7F">
          <w:rPr>
            <w:noProof/>
            <w:webHidden/>
          </w:rPr>
          <w:instrText xml:space="preserve"> PAGEREF _Toc499464641 \h </w:instrText>
        </w:r>
        <w:r w:rsidR="00DB5F7F">
          <w:rPr>
            <w:noProof/>
            <w:webHidden/>
          </w:rPr>
        </w:r>
        <w:r w:rsidR="00DB5F7F">
          <w:rPr>
            <w:noProof/>
            <w:webHidden/>
          </w:rPr>
          <w:fldChar w:fldCharType="separate"/>
        </w:r>
        <w:r w:rsidR="00062C85">
          <w:rPr>
            <w:noProof/>
            <w:webHidden/>
          </w:rPr>
          <w:t>18</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42" w:history="1">
        <w:r w:rsidR="00DB5F7F" w:rsidRPr="005A2FFE">
          <w:rPr>
            <w:rStyle w:val="Hyperlink"/>
            <w:rFonts w:eastAsia="MS Mincho"/>
            <w:noProof/>
          </w:rPr>
          <w:t>15.</w:t>
        </w:r>
        <w:r w:rsidR="00DB5F7F">
          <w:rPr>
            <w:rFonts w:asciiTheme="minorHAnsi" w:eastAsiaTheme="minorEastAsia" w:hAnsiTheme="minorHAnsi" w:cstheme="minorBidi"/>
            <w:noProof/>
            <w:szCs w:val="22"/>
          </w:rPr>
          <w:tab/>
        </w:r>
        <w:r w:rsidR="00DB5F7F" w:rsidRPr="005A2FFE">
          <w:rPr>
            <w:rStyle w:val="Hyperlink"/>
            <w:rFonts w:eastAsia="MS Mincho"/>
            <w:noProof/>
          </w:rPr>
          <w:t>Zuchtwertschätzung</w:t>
        </w:r>
        <w:r w:rsidR="00DB5F7F">
          <w:rPr>
            <w:noProof/>
            <w:webHidden/>
          </w:rPr>
          <w:tab/>
        </w:r>
        <w:r w:rsidR="00DB5F7F">
          <w:rPr>
            <w:noProof/>
            <w:webHidden/>
          </w:rPr>
          <w:fldChar w:fldCharType="begin"/>
        </w:r>
        <w:r w:rsidR="00DB5F7F">
          <w:rPr>
            <w:noProof/>
            <w:webHidden/>
          </w:rPr>
          <w:instrText xml:space="preserve"> PAGEREF _Toc499464642 \h </w:instrText>
        </w:r>
        <w:r w:rsidR="00DB5F7F">
          <w:rPr>
            <w:noProof/>
            <w:webHidden/>
          </w:rPr>
        </w:r>
        <w:r w:rsidR="00DB5F7F">
          <w:rPr>
            <w:noProof/>
            <w:webHidden/>
          </w:rPr>
          <w:fldChar w:fldCharType="separate"/>
        </w:r>
        <w:r w:rsidR="00062C85">
          <w:rPr>
            <w:noProof/>
            <w:webHidden/>
          </w:rPr>
          <w:t>18</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43" w:history="1">
        <w:r w:rsidR="00DB5F7F" w:rsidRPr="005A2FFE">
          <w:rPr>
            <w:rStyle w:val="Hyperlink"/>
            <w:rFonts w:eastAsia="MS Mincho"/>
            <w:noProof/>
          </w:rPr>
          <w:t>16.</w:t>
        </w:r>
        <w:r w:rsidR="00DB5F7F">
          <w:rPr>
            <w:rFonts w:asciiTheme="minorHAnsi" w:eastAsiaTheme="minorEastAsia" w:hAnsiTheme="minorHAnsi" w:cstheme="minorBidi"/>
            <w:noProof/>
            <w:szCs w:val="22"/>
          </w:rPr>
          <w:tab/>
        </w:r>
        <w:r w:rsidR="00DB5F7F" w:rsidRPr="005A2FFE">
          <w:rPr>
            <w:rStyle w:val="Hyperlink"/>
            <w:rFonts w:eastAsia="MS Mincho"/>
            <w:noProof/>
          </w:rPr>
          <w:t>Beauftragte Stellen</w:t>
        </w:r>
        <w:r w:rsidR="00DB5F7F">
          <w:rPr>
            <w:noProof/>
            <w:webHidden/>
          </w:rPr>
          <w:tab/>
        </w:r>
        <w:r w:rsidR="00DB5F7F">
          <w:rPr>
            <w:noProof/>
            <w:webHidden/>
          </w:rPr>
          <w:fldChar w:fldCharType="begin"/>
        </w:r>
        <w:r w:rsidR="00DB5F7F">
          <w:rPr>
            <w:noProof/>
            <w:webHidden/>
          </w:rPr>
          <w:instrText xml:space="preserve"> PAGEREF _Toc499464643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1"/>
        <w:tabs>
          <w:tab w:val="left" w:pos="660"/>
          <w:tab w:val="right" w:leader="dot" w:pos="9060"/>
        </w:tabs>
        <w:rPr>
          <w:rFonts w:asciiTheme="minorHAnsi" w:eastAsiaTheme="minorEastAsia" w:hAnsiTheme="minorHAnsi" w:cstheme="minorBidi"/>
          <w:noProof/>
          <w:szCs w:val="22"/>
        </w:rPr>
      </w:pPr>
      <w:hyperlink w:anchor="_Toc499464644" w:history="1">
        <w:r w:rsidR="00DB5F7F" w:rsidRPr="005A2FFE">
          <w:rPr>
            <w:rStyle w:val="Hyperlink"/>
            <w:rFonts w:eastAsia="MS Mincho"/>
            <w:noProof/>
          </w:rPr>
          <w:t>17.</w:t>
        </w:r>
        <w:r w:rsidR="00DB5F7F">
          <w:rPr>
            <w:rFonts w:asciiTheme="minorHAnsi" w:eastAsiaTheme="minorEastAsia" w:hAnsiTheme="minorHAnsi" w:cstheme="minorBidi"/>
            <w:noProof/>
            <w:szCs w:val="22"/>
          </w:rPr>
          <w:tab/>
        </w:r>
        <w:r w:rsidR="00DB5F7F" w:rsidRPr="005A2FFE">
          <w:rPr>
            <w:rStyle w:val="Hyperlink"/>
            <w:rFonts w:eastAsia="MS Mincho"/>
            <w:noProof/>
          </w:rPr>
          <w:t>Weitere Bestimmungen</w:t>
        </w:r>
        <w:r w:rsidR="00DB5F7F">
          <w:rPr>
            <w:noProof/>
            <w:webHidden/>
          </w:rPr>
          <w:tab/>
        </w:r>
        <w:r w:rsidR="00DB5F7F">
          <w:rPr>
            <w:noProof/>
            <w:webHidden/>
          </w:rPr>
          <w:fldChar w:fldCharType="begin"/>
        </w:r>
        <w:r w:rsidR="00DB5F7F">
          <w:rPr>
            <w:noProof/>
            <w:webHidden/>
          </w:rPr>
          <w:instrText xml:space="preserve"> PAGEREF _Toc499464644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45" w:history="1">
        <w:r w:rsidR="00DB5F7F" w:rsidRPr="005A2FFE">
          <w:rPr>
            <w:rStyle w:val="Hyperlink"/>
            <w:rFonts w:eastAsia="MS Mincho"/>
            <w:noProof/>
          </w:rPr>
          <w:t>(17.1) Vergabe einer Lebensnummer (Internationale Lebensnummer Pferd – Unique Equine Lifenumber – UELN)</w:t>
        </w:r>
        <w:r w:rsidR="00DB5F7F">
          <w:rPr>
            <w:noProof/>
            <w:webHidden/>
          </w:rPr>
          <w:tab/>
        </w:r>
        <w:r w:rsidR="00DB5F7F">
          <w:rPr>
            <w:noProof/>
            <w:webHidden/>
          </w:rPr>
          <w:fldChar w:fldCharType="begin"/>
        </w:r>
        <w:r w:rsidR="00DB5F7F">
          <w:rPr>
            <w:noProof/>
            <w:webHidden/>
          </w:rPr>
          <w:instrText xml:space="preserve"> PAGEREF _Toc499464645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46" w:history="1">
        <w:r w:rsidR="00DB5F7F" w:rsidRPr="005A2FFE">
          <w:rPr>
            <w:rStyle w:val="Hyperlink"/>
            <w:rFonts w:eastAsia="MS Mincho"/>
            <w:noProof/>
          </w:rPr>
          <w:t>(17.2) Vergabe eines Namens bei der Eintragung in das Zuchtbuch</w:t>
        </w:r>
        <w:r w:rsidR="00DB5F7F">
          <w:rPr>
            <w:noProof/>
            <w:webHidden/>
          </w:rPr>
          <w:tab/>
        </w:r>
        <w:r w:rsidR="00DB5F7F">
          <w:rPr>
            <w:noProof/>
            <w:webHidden/>
          </w:rPr>
          <w:fldChar w:fldCharType="begin"/>
        </w:r>
        <w:r w:rsidR="00DB5F7F">
          <w:rPr>
            <w:noProof/>
            <w:webHidden/>
          </w:rPr>
          <w:instrText xml:space="preserve"> PAGEREF _Toc499464646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47" w:history="1">
        <w:r w:rsidR="00DB5F7F" w:rsidRPr="005A2FFE">
          <w:rPr>
            <w:rStyle w:val="Hyperlink"/>
            <w:rFonts w:eastAsia="MS Mincho"/>
            <w:noProof/>
          </w:rPr>
          <w:t>(17.3) Vergabe eines Zuchtbrandes</w:t>
        </w:r>
        <w:r w:rsidR="00DB5F7F">
          <w:rPr>
            <w:noProof/>
            <w:webHidden/>
          </w:rPr>
          <w:tab/>
        </w:r>
        <w:r w:rsidR="00DB5F7F">
          <w:rPr>
            <w:noProof/>
            <w:webHidden/>
          </w:rPr>
          <w:fldChar w:fldCharType="begin"/>
        </w:r>
        <w:r w:rsidR="00DB5F7F">
          <w:rPr>
            <w:noProof/>
            <w:webHidden/>
          </w:rPr>
          <w:instrText xml:space="preserve"> PAGEREF _Toc499464647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48" w:history="1">
        <w:r w:rsidR="00DB5F7F" w:rsidRPr="005A2FFE">
          <w:rPr>
            <w:rStyle w:val="Hyperlink"/>
            <w:rFonts w:eastAsia="MS Mincho"/>
            <w:noProof/>
          </w:rPr>
          <w:t>(17.3.1) Beauftragte für die Kennzeichnung</w:t>
        </w:r>
        <w:r w:rsidR="00DB5F7F">
          <w:rPr>
            <w:noProof/>
            <w:webHidden/>
          </w:rPr>
          <w:tab/>
        </w:r>
        <w:r w:rsidR="00DB5F7F">
          <w:rPr>
            <w:noProof/>
            <w:webHidden/>
          </w:rPr>
          <w:fldChar w:fldCharType="begin"/>
        </w:r>
        <w:r w:rsidR="00DB5F7F">
          <w:rPr>
            <w:noProof/>
            <w:webHidden/>
          </w:rPr>
          <w:instrText xml:space="preserve"> PAGEREF _Toc499464648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3"/>
        <w:tabs>
          <w:tab w:val="right" w:leader="dot" w:pos="9060"/>
        </w:tabs>
        <w:rPr>
          <w:rFonts w:asciiTheme="minorHAnsi" w:eastAsiaTheme="minorEastAsia" w:hAnsiTheme="minorHAnsi" w:cstheme="minorBidi"/>
          <w:noProof/>
          <w:szCs w:val="22"/>
        </w:rPr>
      </w:pPr>
      <w:hyperlink w:anchor="_Toc499464649" w:history="1">
        <w:r w:rsidR="00DB5F7F" w:rsidRPr="005A2FFE">
          <w:rPr>
            <w:rStyle w:val="Hyperlink"/>
            <w:rFonts w:eastAsia="MS Mincho"/>
            <w:noProof/>
          </w:rPr>
          <w:t>(17.3.2) Zuchtbrand</w:t>
        </w:r>
        <w:r w:rsidR="00DB5F7F">
          <w:rPr>
            <w:noProof/>
            <w:webHidden/>
          </w:rPr>
          <w:tab/>
        </w:r>
        <w:r w:rsidR="00DB5F7F">
          <w:rPr>
            <w:noProof/>
            <w:webHidden/>
          </w:rPr>
          <w:fldChar w:fldCharType="begin"/>
        </w:r>
        <w:r w:rsidR="00DB5F7F">
          <w:rPr>
            <w:noProof/>
            <w:webHidden/>
          </w:rPr>
          <w:instrText xml:space="preserve"> PAGEREF _Toc499464649 \h </w:instrText>
        </w:r>
        <w:r w:rsidR="00DB5F7F">
          <w:rPr>
            <w:noProof/>
            <w:webHidden/>
          </w:rPr>
        </w:r>
        <w:r w:rsidR="00DB5F7F">
          <w:rPr>
            <w:noProof/>
            <w:webHidden/>
          </w:rPr>
          <w:fldChar w:fldCharType="separate"/>
        </w:r>
        <w:r w:rsidR="00062C85">
          <w:rPr>
            <w:noProof/>
            <w:webHidden/>
          </w:rPr>
          <w:t>19</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50" w:history="1">
        <w:r w:rsidR="00DB5F7F" w:rsidRPr="005A2FFE">
          <w:rPr>
            <w:rStyle w:val="Hyperlink"/>
            <w:rFonts w:eastAsia="MS Mincho"/>
            <w:noProof/>
          </w:rPr>
          <w:t>(17.4) Transponder</w:t>
        </w:r>
        <w:r w:rsidR="00DB5F7F">
          <w:rPr>
            <w:noProof/>
            <w:webHidden/>
          </w:rPr>
          <w:tab/>
        </w:r>
        <w:r w:rsidR="00DB5F7F">
          <w:rPr>
            <w:noProof/>
            <w:webHidden/>
          </w:rPr>
          <w:fldChar w:fldCharType="begin"/>
        </w:r>
        <w:r w:rsidR="00DB5F7F">
          <w:rPr>
            <w:noProof/>
            <w:webHidden/>
          </w:rPr>
          <w:instrText xml:space="preserve"> PAGEREF _Toc499464650 \h </w:instrText>
        </w:r>
        <w:r w:rsidR="00DB5F7F">
          <w:rPr>
            <w:noProof/>
            <w:webHidden/>
          </w:rPr>
        </w:r>
        <w:r w:rsidR="00DB5F7F">
          <w:rPr>
            <w:noProof/>
            <w:webHidden/>
          </w:rPr>
          <w:fldChar w:fldCharType="separate"/>
        </w:r>
        <w:r w:rsidR="00062C85">
          <w:rPr>
            <w:noProof/>
            <w:webHidden/>
          </w:rPr>
          <w:t>20</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51" w:history="1">
        <w:r w:rsidR="00DB5F7F" w:rsidRPr="005A2FFE">
          <w:rPr>
            <w:rStyle w:val="Hyperlink"/>
            <w:rFonts w:eastAsia="MS Mincho"/>
            <w:noProof/>
          </w:rPr>
          <w:t>(17.5) Prefix-/Suffixregelung für Ponys, Kleinpferde und sonstige Rassen</w:t>
        </w:r>
        <w:r w:rsidR="00DB5F7F">
          <w:rPr>
            <w:noProof/>
            <w:webHidden/>
          </w:rPr>
          <w:tab/>
        </w:r>
        <w:r w:rsidR="00DB5F7F">
          <w:rPr>
            <w:noProof/>
            <w:webHidden/>
          </w:rPr>
          <w:fldChar w:fldCharType="begin"/>
        </w:r>
        <w:r w:rsidR="00DB5F7F">
          <w:rPr>
            <w:noProof/>
            <w:webHidden/>
          </w:rPr>
          <w:instrText xml:space="preserve"> PAGEREF _Toc499464651 \h </w:instrText>
        </w:r>
        <w:r w:rsidR="00DB5F7F">
          <w:rPr>
            <w:noProof/>
            <w:webHidden/>
          </w:rPr>
        </w:r>
        <w:r w:rsidR="00DB5F7F">
          <w:rPr>
            <w:noProof/>
            <w:webHidden/>
          </w:rPr>
          <w:fldChar w:fldCharType="separate"/>
        </w:r>
        <w:r w:rsidR="00062C85">
          <w:rPr>
            <w:noProof/>
            <w:webHidden/>
          </w:rPr>
          <w:t>20</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52" w:history="1">
        <w:r w:rsidR="00DB5F7F" w:rsidRPr="005A2FFE">
          <w:rPr>
            <w:rStyle w:val="Hyperlink"/>
            <w:rFonts w:eastAsia="MS Mincho"/>
            <w:noProof/>
          </w:rPr>
          <w:t>(17.6) Hengstbeurteilung durch den Fachtierarzt für Pferde</w:t>
        </w:r>
        <w:r w:rsidR="00DB5F7F">
          <w:rPr>
            <w:noProof/>
            <w:webHidden/>
          </w:rPr>
          <w:tab/>
        </w:r>
        <w:r w:rsidR="00DB5F7F">
          <w:rPr>
            <w:noProof/>
            <w:webHidden/>
          </w:rPr>
          <w:fldChar w:fldCharType="begin"/>
        </w:r>
        <w:r w:rsidR="00DB5F7F">
          <w:rPr>
            <w:noProof/>
            <w:webHidden/>
          </w:rPr>
          <w:instrText xml:space="preserve"> PAGEREF _Toc499464652 \h </w:instrText>
        </w:r>
        <w:r w:rsidR="00DB5F7F">
          <w:rPr>
            <w:noProof/>
            <w:webHidden/>
          </w:rPr>
        </w:r>
        <w:r w:rsidR="00DB5F7F">
          <w:rPr>
            <w:noProof/>
            <w:webHidden/>
          </w:rPr>
          <w:fldChar w:fldCharType="separate"/>
        </w:r>
        <w:r w:rsidR="00062C85">
          <w:rPr>
            <w:noProof/>
            <w:webHidden/>
          </w:rPr>
          <w:t>21</w:t>
        </w:r>
        <w:r w:rsidR="00DB5F7F">
          <w:rPr>
            <w:noProof/>
            <w:webHidden/>
          </w:rPr>
          <w:fldChar w:fldCharType="end"/>
        </w:r>
      </w:hyperlink>
    </w:p>
    <w:p w:rsidR="00DB5F7F" w:rsidRDefault="00662431">
      <w:pPr>
        <w:pStyle w:val="Verzeichnis2"/>
        <w:tabs>
          <w:tab w:val="right" w:leader="dot" w:pos="9060"/>
        </w:tabs>
        <w:rPr>
          <w:rFonts w:asciiTheme="minorHAnsi" w:eastAsiaTheme="minorEastAsia" w:hAnsiTheme="minorHAnsi" w:cstheme="minorBidi"/>
          <w:noProof/>
          <w:szCs w:val="22"/>
        </w:rPr>
      </w:pPr>
      <w:hyperlink w:anchor="_Toc499464653" w:history="1">
        <w:r w:rsidR="00DB5F7F" w:rsidRPr="005A2FFE">
          <w:rPr>
            <w:rStyle w:val="Hyperlink"/>
            <w:rFonts w:eastAsia="MS Mincho"/>
            <w:noProof/>
          </w:rPr>
          <w:t xml:space="preserve">(17.7) </w:t>
        </w:r>
        <w:r w:rsidR="00DB5F7F" w:rsidRPr="005A2FFE">
          <w:rPr>
            <w:rStyle w:val="Hyperlink"/>
            <w:noProof/>
          </w:rPr>
          <w:t>Leistungsnachweis durch überdurchschnittliche Eigen- bzw. Vererbungsleistung beim Welsh Pony und Cob</w:t>
        </w:r>
        <w:r w:rsidR="00DB5F7F">
          <w:rPr>
            <w:noProof/>
            <w:webHidden/>
          </w:rPr>
          <w:tab/>
        </w:r>
        <w:r w:rsidR="00DB5F7F">
          <w:rPr>
            <w:noProof/>
            <w:webHidden/>
          </w:rPr>
          <w:fldChar w:fldCharType="begin"/>
        </w:r>
        <w:r w:rsidR="00DB5F7F">
          <w:rPr>
            <w:noProof/>
            <w:webHidden/>
          </w:rPr>
          <w:instrText xml:space="preserve"> PAGEREF _Toc499464653 \h </w:instrText>
        </w:r>
        <w:r w:rsidR="00DB5F7F">
          <w:rPr>
            <w:noProof/>
            <w:webHidden/>
          </w:rPr>
        </w:r>
        <w:r w:rsidR="00DB5F7F">
          <w:rPr>
            <w:noProof/>
            <w:webHidden/>
          </w:rPr>
          <w:fldChar w:fldCharType="separate"/>
        </w:r>
        <w:r w:rsidR="00062C85">
          <w:rPr>
            <w:noProof/>
            <w:webHidden/>
          </w:rPr>
          <w:t>23</w:t>
        </w:r>
        <w:r w:rsidR="00DB5F7F">
          <w:rPr>
            <w:noProof/>
            <w:webHidden/>
          </w:rPr>
          <w:fldChar w:fldCharType="end"/>
        </w:r>
      </w:hyperlink>
    </w:p>
    <w:p w:rsidR="0044722A" w:rsidRDefault="0044722A">
      <w:pPr>
        <w:tabs>
          <w:tab w:val="clear" w:pos="340"/>
        </w:tabs>
        <w:rPr>
          <w:rFonts w:eastAsia="MS Mincho"/>
          <w:b/>
          <w:sz w:val="32"/>
          <w:szCs w:val="32"/>
        </w:rPr>
      </w:pPr>
      <w:r>
        <w:rPr>
          <w:rFonts w:eastAsia="MS Mincho"/>
          <w:b/>
          <w:sz w:val="32"/>
          <w:szCs w:val="32"/>
        </w:rPr>
        <w:fldChar w:fldCharType="end"/>
      </w:r>
      <w:r>
        <w:rPr>
          <w:rFonts w:eastAsia="MS Mincho"/>
          <w:b/>
          <w:sz w:val="32"/>
          <w:szCs w:val="32"/>
        </w:rPr>
        <w:br w:type="page"/>
      </w:r>
    </w:p>
    <w:p w:rsidR="004F6957" w:rsidRPr="007C126F" w:rsidRDefault="004F6957" w:rsidP="007C126F">
      <w:pPr>
        <w:rPr>
          <w:rFonts w:eastAsia="MS Mincho"/>
          <w:b/>
          <w:sz w:val="32"/>
          <w:szCs w:val="32"/>
        </w:rPr>
      </w:pPr>
      <w:r w:rsidRPr="007C126F">
        <w:rPr>
          <w:rFonts w:eastAsia="MS Mincho"/>
          <w:b/>
          <w:sz w:val="32"/>
          <w:szCs w:val="32"/>
        </w:rPr>
        <w:lastRenderedPageBreak/>
        <w:t>Zuchtprogramme für Pony- und Kleinpferderassen</w:t>
      </w:r>
    </w:p>
    <w:p w:rsidR="0086682C" w:rsidRDefault="0086682C" w:rsidP="0086682C">
      <w:pPr>
        <w:rPr>
          <w:rFonts w:eastAsia="MS Mincho"/>
          <w:b/>
          <w:sz w:val="26"/>
          <w:szCs w:val="26"/>
        </w:rPr>
      </w:pPr>
      <w:r w:rsidRPr="007C126F">
        <w:rPr>
          <w:rFonts w:eastAsia="MS Mincho"/>
          <w:b/>
          <w:sz w:val="26"/>
          <w:szCs w:val="26"/>
        </w:rPr>
        <w:t xml:space="preserve">Zuchtprogramme für die Rasse </w:t>
      </w:r>
      <w:proofErr w:type="spellStart"/>
      <w:r w:rsidRPr="007C126F">
        <w:rPr>
          <w:rFonts w:eastAsia="MS Mincho"/>
          <w:b/>
          <w:sz w:val="26"/>
          <w:szCs w:val="26"/>
        </w:rPr>
        <w:t>Welsh</w:t>
      </w:r>
      <w:proofErr w:type="spellEnd"/>
      <w:r w:rsidRPr="007C126F">
        <w:rPr>
          <w:rFonts w:eastAsia="MS Mincho"/>
          <w:b/>
          <w:sz w:val="26"/>
          <w:szCs w:val="26"/>
        </w:rPr>
        <w:t xml:space="preserve"> Pony und </w:t>
      </w:r>
      <w:proofErr w:type="spellStart"/>
      <w:r w:rsidRPr="007C126F">
        <w:rPr>
          <w:rFonts w:eastAsia="MS Mincho"/>
          <w:b/>
          <w:sz w:val="26"/>
          <w:szCs w:val="26"/>
        </w:rPr>
        <w:t>Cob</w:t>
      </w:r>
      <w:proofErr w:type="spellEnd"/>
      <w:r w:rsidRPr="0086682C">
        <w:rPr>
          <w:rFonts w:eastAsia="MS Mincho"/>
          <w:b/>
          <w:sz w:val="26"/>
          <w:szCs w:val="26"/>
        </w:rPr>
        <w:t xml:space="preserve"> </w:t>
      </w:r>
      <w:r w:rsidRPr="00322AAD">
        <w:rPr>
          <w:rFonts w:eastAsia="MS Mincho"/>
          <w:b/>
          <w:sz w:val="26"/>
          <w:szCs w:val="26"/>
        </w:rPr>
        <w:t>des Verbandes der Pony- und Pferdezüchter Hessen e. V.</w:t>
      </w:r>
    </w:p>
    <w:p w:rsidR="007C126F" w:rsidRPr="007C126F" w:rsidRDefault="007C126F" w:rsidP="007C126F">
      <w:pPr>
        <w:rPr>
          <w:rFonts w:eastAsia="MS Mincho"/>
        </w:rPr>
      </w:pPr>
    </w:p>
    <w:p w:rsidR="00351AC7" w:rsidRDefault="007C126F" w:rsidP="007C126F">
      <w:pPr>
        <w:pStyle w:val="berschrift1"/>
        <w:numPr>
          <w:ilvl w:val="0"/>
          <w:numId w:val="40"/>
        </w:numPr>
        <w:rPr>
          <w:rFonts w:eastAsia="MS Mincho"/>
        </w:rPr>
      </w:pPr>
      <w:bookmarkStart w:id="0" w:name="_Toc497304144"/>
      <w:bookmarkStart w:id="1" w:name="_Toc499464598"/>
      <w:bookmarkStart w:id="2" w:name="_Hlk495063341"/>
      <w:r>
        <w:rPr>
          <w:rFonts w:eastAsia="MS Mincho"/>
        </w:rPr>
        <w:t>Angaben zum Ursprungszuchtbuch</w:t>
      </w:r>
      <w:bookmarkEnd w:id="0"/>
      <w:bookmarkEnd w:id="1"/>
    </w:p>
    <w:bookmarkEnd w:id="2"/>
    <w:p w:rsidR="004F6957" w:rsidRDefault="004F6957" w:rsidP="007C126F">
      <w:pPr>
        <w:pStyle w:val="Textkrper2"/>
      </w:pPr>
      <w:r>
        <w:t xml:space="preserve">Die </w:t>
      </w:r>
      <w:proofErr w:type="spellStart"/>
      <w:r>
        <w:t>Welsh</w:t>
      </w:r>
      <w:proofErr w:type="spellEnd"/>
      <w:r>
        <w:t xml:space="preserve"> Pony </w:t>
      </w:r>
      <w:proofErr w:type="spellStart"/>
      <w:r>
        <w:t>and</w:t>
      </w:r>
      <w:proofErr w:type="spellEnd"/>
      <w:r>
        <w:t xml:space="preserve"> </w:t>
      </w:r>
      <w:proofErr w:type="spellStart"/>
      <w:r>
        <w:t>Cob</w:t>
      </w:r>
      <w:proofErr w:type="spellEnd"/>
      <w:r>
        <w:t xml:space="preserve"> Society</w:t>
      </w:r>
      <w:r w:rsidR="00351AC7">
        <w:t xml:space="preserve">, 6 </w:t>
      </w:r>
      <w:proofErr w:type="spellStart"/>
      <w:r w:rsidR="00351AC7">
        <w:t>Chalybeat</w:t>
      </w:r>
      <w:proofErr w:type="spellEnd"/>
      <w:r w:rsidR="00351AC7">
        <w:t xml:space="preserve"> Street, </w:t>
      </w:r>
      <w:proofErr w:type="spellStart"/>
      <w:r w:rsidR="00351AC7">
        <w:t>Aberystwyth</w:t>
      </w:r>
      <w:proofErr w:type="spellEnd"/>
      <w:r w:rsidR="00351AC7">
        <w:t xml:space="preserve">, </w:t>
      </w:r>
      <w:proofErr w:type="spellStart"/>
      <w:r w:rsidR="00351AC7">
        <w:t>Ceredigion</w:t>
      </w:r>
      <w:proofErr w:type="spellEnd"/>
      <w:r w:rsidR="00351AC7">
        <w:t>, Wales, SY23 1HS, Großbritannien</w:t>
      </w:r>
      <w:r>
        <w:t xml:space="preserve"> ist die Organisation, die im Sinne der Vorgaben der EU das Zuchtbuch über den Ursprung der Rasse </w:t>
      </w:r>
      <w:proofErr w:type="spellStart"/>
      <w:r>
        <w:t>Welsh</w:t>
      </w:r>
      <w:proofErr w:type="spellEnd"/>
      <w:r>
        <w:t xml:space="preserve"> Pony und </w:t>
      </w:r>
      <w:proofErr w:type="spellStart"/>
      <w:r>
        <w:t>Cob</w:t>
      </w:r>
      <w:proofErr w:type="spellEnd"/>
      <w:r>
        <w:t xml:space="preserve"> führt. </w:t>
      </w:r>
      <w:bookmarkStart w:id="3" w:name="_Hlk495063481"/>
      <w:r w:rsidR="00351AC7" w:rsidRPr="007C126F">
        <w:t xml:space="preserve">Der Verband führt ein Filialzuchtbuch </w:t>
      </w:r>
      <w:bookmarkStart w:id="4" w:name="_Hlk495068153"/>
      <w:r w:rsidR="00351AC7" w:rsidRPr="007C126F">
        <w:t xml:space="preserve">und hält die durch die Ursprungszuchtorganisation auf </w:t>
      </w:r>
      <w:r w:rsidR="007C126F" w:rsidRPr="007C126F">
        <w:t>www.</w:t>
      </w:r>
      <w:r w:rsidR="00351AC7" w:rsidRPr="007C126F">
        <w:t xml:space="preserve">wpcs.uk.com aufgestellten Grundsätze ein. </w:t>
      </w:r>
      <w:bookmarkEnd w:id="3"/>
      <w:bookmarkEnd w:id="4"/>
    </w:p>
    <w:p w:rsidR="004F6957" w:rsidRDefault="004F6957">
      <w:pPr>
        <w:jc w:val="both"/>
        <w:rPr>
          <w:rFonts w:eastAsia="MS Mincho"/>
        </w:rPr>
      </w:pPr>
    </w:p>
    <w:p w:rsidR="00351AC7" w:rsidRPr="00330A1E" w:rsidRDefault="00351AC7" w:rsidP="007C126F">
      <w:pPr>
        <w:pStyle w:val="berschrift1"/>
        <w:numPr>
          <w:ilvl w:val="0"/>
          <w:numId w:val="40"/>
        </w:numPr>
        <w:rPr>
          <w:rFonts w:eastAsia="MS Mincho"/>
        </w:rPr>
      </w:pPr>
      <w:bookmarkStart w:id="5" w:name="_Toc497304145"/>
      <w:bookmarkStart w:id="6" w:name="_Toc499464599"/>
      <w:bookmarkStart w:id="7" w:name="_Hlk495063545"/>
      <w:r w:rsidRPr="00330A1E">
        <w:rPr>
          <w:rFonts w:eastAsia="MS Mincho"/>
        </w:rPr>
        <w:t>Geografisches Gebiet</w:t>
      </w:r>
      <w:bookmarkEnd w:id="5"/>
      <w:bookmarkEnd w:id="6"/>
    </w:p>
    <w:p w:rsidR="0086682C" w:rsidRDefault="00351AC7" w:rsidP="0086682C">
      <w:pPr>
        <w:rPr>
          <w:rFonts w:cs="Arial"/>
        </w:rPr>
      </w:pPr>
      <w:r w:rsidRPr="007C126F">
        <w:rPr>
          <w:rFonts w:cs="Arial"/>
        </w:rPr>
        <w:t xml:space="preserve">Das geographische Gebiet, in dem </w:t>
      </w:r>
      <w:r w:rsidR="0086682C" w:rsidRPr="00322AAD">
        <w:rPr>
          <w:rFonts w:eastAsia="MS Mincho"/>
        </w:rPr>
        <w:t xml:space="preserve">der </w:t>
      </w:r>
      <w:r w:rsidR="0086682C">
        <w:rPr>
          <w:rFonts w:eastAsia="MS Mincho"/>
        </w:rPr>
        <w:t xml:space="preserve">Verband der </w:t>
      </w:r>
      <w:r w:rsidR="0086682C" w:rsidRPr="00322AAD">
        <w:rPr>
          <w:rFonts w:eastAsia="MS Mincho"/>
        </w:rPr>
        <w:t>Pony- und Pferdezüchter Hessen e. V</w:t>
      </w:r>
      <w:r w:rsidR="0086682C">
        <w:rPr>
          <w:rFonts w:eastAsia="MS Mincho"/>
        </w:rPr>
        <w:t>.</w:t>
      </w:r>
      <w:r w:rsidR="0086682C" w:rsidRPr="00322AAD">
        <w:rPr>
          <w:rFonts w:cs="Arial"/>
        </w:rPr>
        <w:t xml:space="preserve"> das</w:t>
      </w:r>
      <w:r w:rsidR="0086682C" w:rsidRPr="00337996">
        <w:rPr>
          <w:rFonts w:cs="Arial"/>
        </w:rPr>
        <w:t xml:space="preserve"> Zuc</w:t>
      </w:r>
      <w:r w:rsidR="0086682C">
        <w:rPr>
          <w:rFonts w:cs="Arial"/>
        </w:rPr>
        <w:t>htprogramm durchführt, umfasst das Gebiet der Bundesrepublik Deutschland.</w:t>
      </w:r>
    </w:p>
    <w:p w:rsidR="0086682C" w:rsidRPr="00337996" w:rsidRDefault="0086682C" w:rsidP="0086682C">
      <w:pPr>
        <w:rPr>
          <w:rFonts w:eastAsia="MS Mincho"/>
        </w:rPr>
      </w:pPr>
    </w:p>
    <w:p w:rsidR="0086682C" w:rsidRPr="00337996" w:rsidRDefault="0086682C" w:rsidP="0086682C">
      <w:pPr>
        <w:pStyle w:val="berschrift1"/>
        <w:numPr>
          <w:ilvl w:val="0"/>
          <w:numId w:val="40"/>
        </w:numPr>
        <w:jc w:val="both"/>
        <w:rPr>
          <w:rFonts w:eastAsia="MS Mincho"/>
        </w:rPr>
      </w:pPr>
      <w:bookmarkStart w:id="8" w:name="_Toc496880000"/>
      <w:bookmarkStart w:id="9" w:name="_Toc500754670"/>
      <w:r w:rsidRPr="00337996">
        <w:rPr>
          <w:rFonts w:eastAsia="MS Mincho"/>
        </w:rPr>
        <w:t>Umfang der Zuchtpopulation im Verband</w:t>
      </w:r>
      <w:bookmarkEnd w:id="8"/>
      <w:bookmarkEnd w:id="9"/>
    </w:p>
    <w:p w:rsidR="0086682C" w:rsidRPr="004748D1" w:rsidRDefault="0086682C" w:rsidP="0086682C">
      <w:pPr>
        <w:rPr>
          <w:rFonts w:cs="Arial"/>
        </w:rPr>
      </w:pPr>
      <w:r w:rsidRPr="004748D1">
        <w:rPr>
          <w:rFonts w:cs="Arial"/>
        </w:rPr>
        <w:t>Der Umfang der Population beträgt (Stand 01.01.2018):</w:t>
      </w:r>
    </w:p>
    <w:p w:rsidR="0086682C" w:rsidRPr="004748D1" w:rsidRDefault="00662431" w:rsidP="0086682C">
      <w:pPr>
        <w:rPr>
          <w:rFonts w:cs="Arial"/>
        </w:rPr>
      </w:pPr>
      <w:r>
        <w:rPr>
          <w:rFonts w:cs="Arial"/>
        </w:rPr>
        <w:t>Stuten:</w:t>
      </w:r>
      <w:r>
        <w:rPr>
          <w:rFonts w:cs="Arial"/>
        </w:rPr>
        <w:tab/>
      </w:r>
      <w:r>
        <w:rPr>
          <w:rFonts w:cs="Arial"/>
        </w:rPr>
        <w:tab/>
        <w:t>127</w:t>
      </w:r>
    </w:p>
    <w:p w:rsidR="0086682C" w:rsidRPr="004748D1" w:rsidRDefault="00662431" w:rsidP="0086682C">
      <w:pPr>
        <w:rPr>
          <w:rFonts w:cs="Arial"/>
        </w:rPr>
      </w:pPr>
      <w:r>
        <w:rPr>
          <w:rFonts w:cs="Arial"/>
        </w:rPr>
        <w:t>Hengste:</w:t>
      </w:r>
      <w:r>
        <w:rPr>
          <w:rFonts w:cs="Arial"/>
        </w:rPr>
        <w:tab/>
        <w:t>21</w:t>
      </w:r>
      <w:bookmarkStart w:id="10" w:name="_GoBack"/>
      <w:bookmarkEnd w:id="10"/>
    </w:p>
    <w:p w:rsidR="00351AC7" w:rsidRPr="007C126F" w:rsidRDefault="00351AC7" w:rsidP="00351AC7">
      <w:pPr>
        <w:jc w:val="both"/>
        <w:rPr>
          <w:rFonts w:cs="Arial"/>
        </w:rPr>
      </w:pPr>
    </w:p>
    <w:p w:rsidR="00351AC7" w:rsidRPr="007C126F" w:rsidRDefault="00351AC7" w:rsidP="00351AC7">
      <w:pPr>
        <w:rPr>
          <w:rFonts w:cs="Arial"/>
        </w:rPr>
      </w:pPr>
      <w:r w:rsidRPr="007C126F">
        <w:rPr>
          <w:rFonts w:cs="Arial"/>
        </w:rPr>
        <w:t xml:space="preserve">Der Umfang der Population der </w:t>
      </w:r>
      <w:r w:rsidRPr="007C126F">
        <w:rPr>
          <w:rFonts w:eastAsia="MS Mincho"/>
        </w:rPr>
        <w:t>FN-Mitgliedszuchtverbände</w:t>
      </w:r>
      <w:r w:rsidRPr="007C126F">
        <w:rPr>
          <w:rFonts w:cs="Arial"/>
        </w:rPr>
        <w:t xml:space="preserve"> ist auf der Website www.pferd-aktuell.de/shop/index.php/cat/c135_Jahresberichte-FN---DOKR.html einzusehen.</w:t>
      </w:r>
    </w:p>
    <w:bookmarkEnd w:id="7"/>
    <w:p w:rsidR="004F6957" w:rsidRDefault="004F6957">
      <w:pPr>
        <w:jc w:val="both"/>
        <w:rPr>
          <w:rFonts w:eastAsia="MS Mincho"/>
        </w:rPr>
      </w:pPr>
    </w:p>
    <w:p w:rsidR="004F6957" w:rsidRDefault="004F6957" w:rsidP="007C126F">
      <w:pPr>
        <w:pStyle w:val="berschrift1"/>
        <w:numPr>
          <w:ilvl w:val="0"/>
          <w:numId w:val="40"/>
        </w:numPr>
        <w:rPr>
          <w:rFonts w:eastAsia="MS Mincho"/>
        </w:rPr>
      </w:pPr>
      <w:bookmarkStart w:id="11" w:name="_Toc497304147"/>
      <w:bookmarkStart w:id="12" w:name="_Toc499464601"/>
      <w:bookmarkStart w:id="13" w:name="a"/>
      <w:r>
        <w:rPr>
          <w:rFonts w:eastAsia="MS Mincho"/>
        </w:rPr>
        <w:t>Zuchtziel, einschließlich der Rassemerkmale</w:t>
      </w:r>
      <w:bookmarkEnd w:id="11"/>
      <w:bookmarkEnd w:id="12"/>
    </w:p>
    <w:p w:rsidR="00351AC7" w:rsidRPr="005E46D1" w:rsidRDefault="00351AC7" w:rsidP="00351AC7">
      <w:pPr>
        <w:pStyle w:val="Textkrper21"/>
        <w:tabs>
          <w:tab w:val="clear" w:pos="0"/>
          <w:tab w:val="left" w:pos="340"/>
          <w:tab w:val="left" w:pos="4536"/>
          <w:tab w:val="left" w:pos="4678"/>
        </w:tabs>
        <w:overflowPunct/>
        <w:autoSpaceDE/>
        <w:autoSpaceDN/>
        <w:adjustRightInd/>
        <w:jc w:val="both"/>
        <w:textAlignment w:val="auto"/>
        <w:rPr>
          <w:rFonts w:eastAsia="MS Mincho"/>
        </w:rPr>
      </w:pPr>
      <w:bookmarkStart w:id="14" w:name="_Hlk495063579"/>
      <w:bookmarkStart w:id="15" w:name="_Hlk495306498"/>
      <w:bookmarkEnd w:id="13"/>
      <w:r w:rsidRPr="005E46D1">
        <w:rPr>
          <w:rFonts w:eastAsia="MS Mincho"/>
        </w:rPr>
        <w:t>Das Zuchtprogramm hat einen Zuchtfortschritt im Hinblick auf das definierte Zuchtziel und somit die Verbesserung der Eigenschaften der Rasse zum Ziel und umfasst alle Maßnahmen und Aktivitäten, die diesem Ziel dienlich sind.</w:t>
      </w:r>
    </w:p>
    <w:p w:rsidR="007C126F" w:rsidRPr="005E46D1" w:rsidRDefault="007C126F" w:rsidP="007C126F">
      <w:pPr>
        <w:jc w:val="both"/>
        <w:rPr>
          <w:rFonts w:eastAsia="MS Mincho"/>
          <w:i/>
        </w:rPr>
      </w:pPr>
      <w:r w:rsidRPr="005E46D1">
        <w:rPr>
          <w:rFonts w:eastAsia="MS Mincho"/>
          <w:i/>
        </w:rPr>
        <w:t xml:space="preserve">Gezüchtet wird ein </w:t>
      </w:r>
      <w:r w:rsidR="005E46D1" w:rsidRPr="005E46D1">
        <w:rPr>
          <w:rFonts w:eastAsia="MS Mincho"/>
          <w:i/>
        </w:rPr>
        <w:t>zuverlässi</w:t>
      </w:r>
      <w:r w:rsidR="008221AB" w:rsidRPr="005E46D1">
        <w:rPr>
          <w:rFonts w:eastAsia="MS Mincho"/>
          <w:i/>
        </w:rPr>
        <w:t>ges</w:t>
      </w:r>
      <w:r w:rsidRPr="005E46D1">
        <w:rPr>
          <w:rFonts w:eastAsia="MS Mincho"/>
          <w:i/>
        </w:rPr>
        <w:t>, unempfindliches, lebhaftes, gutwilliges und mutiges Pony, das anspruchslos in Haltung und Umgang ist.</w:t>
      </w:r>
    </w:p>
    <w:p w:rsidR="007C126F" w:rsidRPr="005E46D1" w:rsidRDefault="007C126F" w:rsidP="007C126F">
      <w:pPr>
        <w:jc w:val="both"/>
        <w:rPr>
          <w:rFonts w:eastAsia="MS Mincho"/>
          <w:i/>
        </w:rPr>
      </w:pPr>
      <w:r w:rsidRPr="005E46D1">
        <w:rPr>
          <w:rFonts w:eastAsia="MS Mincho"/>
          <w:i/>
        </w:rPr>
        <w:t>Das Welsh Mountain Pony (Sektion A) ist ein ideales Pony für kleinere Kinder und verfügt über hervorragende Fahreigenschaften.</w:t>
      </w:r>
    </w:p>
    <w:p w:rsidR="007C126F" w:rsidRPr="005E46D1" w:rsidRDefault="007C126F" w:rsidP="007C126F">
      <w:pPr>
        <w:jc w:val="both"/>
        <w:rPr>
          <w:rFonts w:eastAsia="MS Mincho"/>
          <w:i/>
        </w:rPr>
      </w:pPr>
      <w:r w:rsidRPr="005E46D1">
        <w:rPr>
          <w:rFonts w:eastAsia="MS Mincho"/>
          <w:i/>
        </w:rPr>
        <w:t>Das Welsh Pony (Sektion B) ist vielseitiges Reit- und Turnierpony für Kinder sowie für den Fahrsport.</w:t>
      </w:r>
    </w:p>
    <w:p w:rsidR="007C126F" w:rsidRPr="005E46D1" w:rsidRDefault="007C126F" w:rsidP="007C126F">
      <w:pPr>
        <w:jc w:val="both"/>
        <w:rPr>
          <w:rFonts w:eastAsia="MS Mincho"/>
          <w:i/>
        </w:rPr>
      </w:pPr>
      <w:r w:rsidRPr="005E46D1">
        <w:rPr>
          <w:rFonts w:eastAsia="MS Mincho"/>
          <w:i/>
        </w:rPr>
        <w:t xml:space="preserve">Das </w:t>
      </w:r>
      <w:proofErr w:type="spellStart"/>
      <w:r w:rsidRPr="005E46D1">
        <w:rPr>
          <w:rFonts w:eastAsia="MS Mincho"/>
          <w:i/>
        </w:rPr>
        <w:t>Welsh</w:t>
      </w:r>
      <w:proofErr w:type="spellEnd"/>
      <w:r w:rsidRPr="005E46D1">
        <w:rPr>
          <w:rFonts w:eastAsia="MS Mincho"/>
          <w:i/>
        </w:rPr>
        <w:t xml:space="preserve"> Pony im </w:t>
      </w:r>
      <w:proofErr w:type="spellStart"/>
      <w:r w:rsidRPr="005E46D1">
        <w:rPr>
          <w:rFonts w:eastAsia="MS Mincho"/>
          <w:i/>
        </w:rPr>
        <w:t>Cob</w:t>
      </w:r>
      <w:proofErr w:type="spellEnd"/>
      <w:r w:rsidRPr="005E46D1">
        <w:rPr>
          <w:rFonts w:eastAsia="MS Mincho"/>
          <w:i/>
        </w:rPr>
        <w:t>-Typ (Sektion C)</w:t>
      </w:r>
      <w:r w:rsidR="008221AB" w:rsidRPr="005E46D1">
        <w:rPr>
          <w:rFonts w:eastAsia="MS Mincho"/>
          <w:i/>
        </w:rPr>
        <w:t xml:space="preserve"> ist ein vielseitiges Pony, das </w:t>
      </w:r>
      <w:r w:rsidRPr="005E46D1">
        <w:rPr>
          <w:rFonts w:eastAsia="MS Mincho"/>
          <w:i/>
        </w:rPr>
        <w:t>für Erwachsene und Kinder sowie für den Fahrsport</w:t>
      </w:r>
      <w:r w:rsidR="008221AB" w:rsidRPr="005E46D1">
        <w:rPr>
          <w:rFonts w:eastAsia="MS Mincho"/>
          <w:i/>
        </w:rPr>
        <w:t xml:space="preserve"> geeignet ist</w:t>
      </w:r>
      <w:r w:rsidRPr="005E46D1">
        <w:rPr>
          <w:rFonts w:eastAsia="MS Mincho"/>
          <w:i/>
        </w:rPr>
        <w:t>.</w:t>
      </w:r>
    </w:p>
    <w:p w:rsidR="007C126F" w:rsidRPr="005E46D1" w:rsidRDefault="007C126F" w:rsidP="007C126F">
      <w:pPr>
        <w:jc w:val="both"/>
        <w:rPr>
          <w:rFonts w:eastAsia="MS Mincho"/>
          <w:i/>
        </w:rPr>
      </w:pPr>
      <w:r w:rsidRPr="005E46D1">
        <w:rPr>
          <w:rFonts w:eastAsia="MS Mincho"/>
          <w:bCs/>
          <w:i/>
        </w:rPr>
        <w:t xml:space="preserve">Das </w:t>
      </w:r>
      <w:proofErr w:type="spellStart"/>
      <w:r w:rsidRPr="005E46D1">
        <w:rPr>
          <w:rFonts w:eastAsia="MS Mincho"/>
          <w:bCs/>
          <w:i/>
        </w:rPr>
        <w:t>Welsh-Cob</w:t>
      </w:r>
      <w:proofErr w:type="spellEnd"/>
      <w:r w:rsidRPr="005E46D1">
        <w:rPr>
          <w:rFonts w:eastAsia="MS Mincho"/>
          <w:bCs/>
          <w:i/>
        </w:rPr>
        <w:t xml:space="preserve"> (Sektion D)</w:t>
      </w:r>
      <w:r w:rsidRPr="005E46D1">
        <w:rPr>
          <w:rFonts w:eastAsia="MS Mincho"/>
          <w:i/>
        </w:rPr>
        <w:t xml:space="preserve"> ist gut geeignet für den Einsatz als Familien-Freizeitpferd mit den Schwerpunkten Erwachsenenpferd und Fahrsport.</w:t>
      </w:r>
    </w:p>
    <w:bookmarkEnd w:id="14"/>
    <w:p w:rsidR="00351AC7" w:rsidRDefault="00351AC7" w:rsidP="00351AC7">
      <w:pPr>
        <w:jc w:val="both"/>
        <w:rPr>
          <w:rFonts w:eastAsia="MS Mincho"/>
        </w:rPr>
      </w:pPr>
    </w:p>
    <w:p w:rsidR="00351AC7" w:rsidRPr="006E7531" w:rsidRDefault="00351AC7" w:rsidP="008221AB">
      <w:pPr>
        <w:pStyle w:val="berschrift1"/>
        <w:numPr>
          <w:ilvl w:val="0"/>
          <w:numId w:val="40"/>
        </w:numPr>
        <w:rPr>
          <w:rFonts w:eastAsia="MS Mincho"/>
        </w:rPr>
      </w:pPr>
      <w:bookmarkStart w:id="16" w:name="_Toc497304148"/>
      <w:bookmarkStart w:id="17" w:name="_Toc499464602"/>
      <w:bookmarkStart w:id="18" w:name="_Hlk495063586"/>
      <w:r w:rsidRPr="006E7531">
        <w:rPr>
          <w:rFonts w:eastAsia="MS Mincho"/>
        </w:rPr>
        <w:t>Eigenschaften und Hauptmerkmale</w:t>
      </w:r>
      <w:bookmarkEnd w:id="16"/>
      <w:bookmarkEnd w:id="17"/>
    </w:p>
    <w:bookmarkEnd w:id="15"/>
    <w:bookmarkEnd w:id="18"/>
    <w:p w:rsidR="004F6957" w:rsidRDefault="004F6957">
      <w:pPr>
        <w:jc w:val="both"/>
        <w:rPr>
          <w:rFonts w:eastAsia="MS Mincho"/>
        </w:rPr>
      </w:pPr>
    </w:p>
    <w:p w:rsidR="004F6957" w:rsidRDefault="004F6957">
      <w:pPr>
        <w:jc w:val="both"/>
        <w:rPr>
          <w:rFonts w:eastAsia="MS Mincho"/>
          <w:b/>
          <w:bCs/>
          <w:lang w:val="en-US"/>
        </w:rPr>
      </w:pPr>
      <w:proofErr w:type="spellStart"/>
      <w:r>
        <w:rPr>
          <w:rFonts w:eastAsia="MS Mincho"/>
          <w:b/>
          <w:bCs/>
          <w:lang w:val="en-US"/>
        </w:rPr>
        <w:t>Rasse</w:t>
      </w:r>
      <w:proofErr w:type="spellEnd"/>
      <w:r>
        <w:rPr>
          <w:rFonts w:eastAsia="MS Mincho"/>
          <w:b/>
          <w:bCs/>
          <w:lang w:val="en-US"/>
        </w:rPr>
        <w:tab/>
      </w:r>
      <w:r>
        <w:rPr>
          <w:rFonts w:eastAsia="MS Mincho"/>
          <w:b/>
          <w:bCs/>
          <w:lang w:val="en-US"/>
        </w:rPr>
        <w:tab/>
      </w:r>
      <w:r>
        <w:rPr>
          <w:rFonts w:eastAsia="MS Mincho"/>
          <w:b/>
          <w:bCs/>
          <w:lang w:val="en-US"/>
        </w:rPr>
        <w:tab/>
      </w:r>
      <w:r>
        <w:rPr>
          <w:rFonts w:eastAsia="MS Mincho"/>
          <w:b/>
          <w:bCs/>
          <w:lang w:val="en-US"/>
        </w:rPr>
        <w:tab/>
      </w:r>
      <w:r>
        <w:rPr>
          <w:rFonts w:eastAsia="MS Mincho"/>
          <w:b/>
          <w:bCs/>
          <w:lang w:val="en-US"/>
        </w:rPr>
        <w:tab/>
        <w:t>Welsh Mountain Pony (</w:t>
      </w:r>
      <w:proofErr w:type="spellStart"/>
      <w:r w:rsidRPr="007D38DF">
        <w:rPr>
          <w:rFonts w:eastAsia="MS Mincho"/>
          <w:b/>
          <w:bCs/>
          <w:lang w:val="en-US"/>
        </w:rPr>
        <w:t>Sektion</w:t>
      </w:r>
      <w:proofErr w:type="spellEnd"/>
      <w:r>
        <w:rPr>
          <w:rFonts w:eastAsia="MS Mincho"/>
          <w:b/>
          <w:bCs/>
          <w:lang w:val="en-US"/>
        </w:rPr>
        <w:t xml:space="preserve"> A) </w:t>
      </w:r>
    </w:p>
    <w:p w:rsidR="004F6957" w:rsidRDefault="004F6957">
      <w:pPr>
        <w:jc w:val="both"/>
        <w:rPr>
          <w:rFonts w:eastAsia="MS Mincho"/>
        </w:rPr>
      </w:pPr>
      <w:r>
        <w:rPr>
          <w:rFonts w:eastAsia="MS Mincho"/>
          <w:b/>
          <w:bCs/>
          <w:lang w:val="en-US"/>
        </w:rPr>
        <w:tab/>
      </w:r>
      <w:r>
        <w:rPr>
          <w:rFonts w:eastAsia="MS Mincho"/>
          <w:b/>
          <w:bCs/>
          <w:lang w:val="en-US"/>
        </w:rPr>
        <w:tab/>
      </w:r>
      <w:r>
        <w:rPr>
          <w:rFonts w:eastAsia="MS Mincho"/>
          <w:b/>
          <w:bCs/>
          <w:lang w:val="en-US"/>
        </w:rPr>
        <w:tab/>
      </w:r>
      <w:r>
        <w:rPr>
          <w:rFonts w:eastAsia="MS Mincho"/>
          <w:b/>
          <w:bCs/>
          <w:lang w:val="en-US"/>
        </w:rPr>
        <w:tab/>
      </w:r>
      <w:r>
        <w:rPr>
          <w:rFonts w:eastAsia="MS Mincho"/>
          <w:b/>
          <w:bCs/>
          <w:lang w:val="en-US"/>
        </w:rPr>
        <w:tab/>
      </w:r>
      <w:r>
        <w:rPr>
          <w:rFonts w:eastAsia="MS Mincho"/>
          <w:b/>
          <w:bCs/>
          <w:lang w:val="en-US"/>
        </w:rPr>
        <w:tab/>
      </w:r>
      <w:r>
        <w:rPr>
          <w:rFonts w:eastAsia="MS Mincho"/>
        </w:rPr>
        <w:t>A x A = A</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Geschlossenes Stutbuch seit 1960</w:t>
      </w:r>
    </w:p>
    <w:p w:rsidR="004F6957" w:rsidRDefault="004F6957">
      <w:pPr>
        <w:jc w:val="both"/>
        <w:rPr>
          <w:rFonts w:eastAsia="MS Mincho"/>
        </w:rPr>
      </w:pPr>
    </w:p>
    <w:p w:rsidR="004F6957" w:rsidRDefault="004F6957">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Walisisches Bergland</w:t>
      </w:r>
    </w:p>
    <w:p w:rsidR="004F6957" w:rsidRDefault="004F6957">
      <w:pPr>
        <w:jc w:val="both"/>
        <w:rPr>
          <w:rFonts w:eastAsia="MS Mincho"/>
        </w:rPr>
      </w:pPr>
    </w:p>
    <w:p w:rsidR="004F6957" w:rsidRDefault="004F6957">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bis 122 cm</w:t>
      </w:r>
    </w:p>
    <w:p w:rsidR="004F6957" w:rsidRDefault="004F6957">
      <w:pPr>
        <w:jc w:val="both"/>
        <w:rPr>
          <w:rFonts w:eastAsia="MS Mincho"/>
        </w:rPr>
      </w:pPr>
    </w:p>
    <w:p w:rsidR="0088059D" w:rsidRPr="00D30B7F" w:rsidRDefault="004F6957" w:rsidP="0088059D">
      <w:pPr>
        <w:rPr>
          <w:rFonts w:eastAsia="MS Mincho"/>
        </w:rPr>
      </w:pPr>
      <w:r w:rsidRPr="00D30B7F">
        <w:rPr>
          <w:rFonts w:eastAsia="MS Mincho"/>
          <w:b/>
          <w:bCs/>
        </w:rPr>
        <w:t>Farben</w:t>
      </w:r>
      <w:r w:rsidRPr="00D30B7F">
        <w:rPr>
          <w:rFonts w:eastAsia="MS Mincho"/>
        </w:rPr>
        <w:tab/>
      </w:r>
      <w:r w:rsidRPr="00D30B7F">
        <w:rPr>
          <w:rFonts w:eastAsia="MS Mincho"/>
        </w:rPr>
        <w:tab/>
      </w:r>
      <w:r w:rsidRPr="00D30B7F">
        <w:rPr>
          <w:rFonts w:eastAsia="MS Mincho"/>
        </w:rPr>
        <w:tab/>
      </w:r>
      <w:r w:rsidRPr="00D30B7F">
        <w:rPr>
          <w:rFonts w:eastAsia="MS Mincho"/>
        </w:rPr>
        <w:tab/>
        <w:t xml:space="preserve">alle Farben, ausgenommen </w:t>
      </w:r>
      <w:proofErr w:type="spellStart"/>
      <w:r w:rsidR="0088059D" w:rsidRPr="00D30B7F">
        <w:rPr>
          <w:rFonts w:eastAsia="MS Mincho"/>
        </w:rPr>
        <w:t>Tobiano</w:t>
      </w:r>
      <w:proofErr w:type="spellEnd"/>
      <w:r w:rsidR="0088059D" w:rsidRPr="00D30B7F">
        <w:rPr>
          <w:rFonts w:eastAsia="MS Mincho"/>
        </w:rPr>
        <w:t xml:space="preserve"> und </w:t>
      </w:r>
      <w:proofErr w:type="spellStart"/>
      <w:r w:rsidR="0088059D" w:rsidRPr="00D30B7F">
        <w:rPr>
          <w:rFonts w:eastAsia="MS Mincho"/>
        </w:rPr>
        <w:t>Overo</w:t>
      </w:r>
      <w:proofErr w:type="spellEnd"/>
      <w:r w:rsidR="0088059D" w:rsidRPr="00D30B7F">
        <w:rPr>
          <w:rFonts w:eastAsia="MS Mincho"/>
        </w:rPr>
        <w:t>-</w:t>
      </w:r>
    </w:p>
    <w:p w:rsidR="004F6957" w:rsidRPr="00D30B7F" w:rsidRDefault="0088059D" w:rsidP="0088059D">
      <w:pPr>
        <w:rPr>
          <w:rFonts w:eastAsia="MS Mincho"/>
        </w:rPr>
      </w:pPr>
      <w:r w:rsidRPr="00D30B7F">
        <w:rPr>
          <w:rFonts w:eastAsia="MS Mincho"/>
        </w:rPr>
        <w:tab/>
      </w:r>
      <w:r w:rsidRPr="00D30B7F">
        <w:rPr>
          <w:rFonts w:eastAsia="MS Mincho"/>
        </w:rPr>
        <w:tab/>
      </w:r>
      <w:r w:rsidRPr="00D30B7F">
        <w:rPr>
          <w:rFonts w:eastAsia="MS Mincho"/>
        </w:rPr>
        <w:tab/>
      </w:r>
      <w:r w:rsidRPr="00D30B7F">
        <w:rPr>
          <w:rFonts w:eastAsia="MS Mincho"/>
        </w:rPr>
        <w:tab/>
      </w:r>
      <w:r w:rsidRPr="00D30B7F">
        <w:rPr>
          <w:rFonts w:eastAsia="MS Mincho"/>
        </w:rPr>
        <w:tab/>
      </w:r>
      <w:r w:rsidRPr="00D30B7F">
        <w:rPr>
          <w:rFonts w:eastAsia="MS Mincho"/>
        </w:rPr>
        <w:tab/>
        <w:t xml:space="preserve">Scheckung </w:t>
      </w:r>
    </w:p>
    <w:p w:rsidR="004F6957" w:rsidRPr="00D30B7F" w:rsidRDefault="004F6957">
      <w:pPr>
        <w:jc w:val="both"/>
        <w:rPr>
          <w:rFonts w:eastAsia="MS Mincho"/>
          <w:b/>
          <w:bCs/>
        </w:rPr>
      </w:pPr>
    </w:p>
    <w:p w:rsidR="004F6957" w:rsidRPr="00D30B7F" w:rsidRDefault="004F6957">
      <w:pPr>
        <w:jc w:val="both"/>
        <w:rPr>
          <w:rFonts w:eastAsia="MS Mincho"/>
        </w:rPr>
      </w:pPr>
      <w:r w:rsidRPr="00D30B7F">
        <w:rPr>
          <w:rFonts w:eastAsia="MS Mincho"/>
          <w:b/>
          <w:bCs/>
        </w:rPr>
        <w:t>Gebäude</w:t>
      </w:r>
    </w:p>
    <w:p w:rsidR="004F6957" w:rsidRDefault="004F6957">
      <w:pPr>
        <w:tabs>
          <w:tab w:val="left" w:pos="1049"/>
          <w:tab w:val="left" w:pos="1440"/>
        </w:tabs>
        <w:ind w:left="3540" w:hanging="3540"/>
        <w:jc w:val="both"/>
        <w:rPr>
          <w:rFonts w:eastAsia="MS Mincho"/>
        </w:rPr>
      </w:pPr>
      <w:r w:rsidRPr="00D30B7F">
        <w:rPr>
          <w:rFonts w:eastAsia="MS Mincho"/>
        </w:rPr>
        <w:tab/>
      </w:r>
      <w:r w:rsidRPr="00D30B7F">
        <w:rPr>
          <w:rFonts w:eastAsia="MS Mincho"/>
        </w:rPr>
        <w:tab/>
      </w:r>
      <w:r w:rsidRPr="00D30B7F">
        <w:rPr>
          <w:rFonts w:eastAsia="MS Mincho"/>
        </w:rPr>
        <w:tab/>
      </w:r>
      <w:r w:rsidRPr="00D30B7F">
        <w:rPr>
          <w:rFonts w:eastAsia="MS Mincho"/>
          <w:i/>
          <w:iCs/>
        </w:rPr>
        <w:t>Kopf</w:t>
      </w:r>
      <w:r w:rsidRPr="00D30B7F">
        <w:rPr>
          <w:rFonts w:eastAsia="MS Mincho"/>
        </w:rPr>
        <w:tab/>
      </w:r>
      <w:r w:rsidRPr="00D30B7F">
        <w:rPr>
          <w:rFonts w:eastAsia="MS Mincho"/>
        </w:rPr>
        <w:tab/>
        <w:t>klein, trocken; mit konkav geschwungenem Nasenrü</w:t>
      </w:r>
      <w:r>
        <w:rPr>
          <w:rFonts w:eastAsia="MS Mincho"/>
        </w:rPr>
        <w:t xml:space="preserve">cken, breite Stirn, </w:t>
      </w:r>
      <w:proofErr w:type="spellStart"/>
      <w:r>
        <w:rPr>
          <w:rFonts w:eastAsia="MS Mincho"/>
        </w:rPr>
        <w:t>Ganaschenfreiheit</w:t>
      </w:r>
      <w:proofErr w:type="spellEnd"/>
      <w:r>
        <w:rPr>
          <w:rFonts w:eastAsia="MS Mincho"/>
        </w:rPr>
        <w:t xml:space="preserve">, großes, lebhaftes </w:t>
      </w:r>
      <w:r>
        <w:rPr>
          <w:rFonts w:eastAsia="MS Mincho"/>
        </w:rPr>
        <w:lastRenderedPageBreak/>
        <w:t>Auge, kleine, spitze, hoch angesetzte Ohren; weite Nüstern</w:t>
      </w:r>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t>genügend lang, gut angesetzt, gewölbt mit gutem Aufsatz bei Hengsten, leichtes Genick</w:t>
      </w:r>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Körper</w:t>
      </w:r>
      <w:r>
        <w:rPr>
          <w:rFonts w:eastAsia="MS Mincho"/>
          <w:i/>
          <w:iCs/>
        </w:rPr>
        <w:tab/>
      </w:r>
      <w:r>
        <w:rPr>
          <w:rFonts w:eastAsia="MS Mincho"/>
        </w:rPr>
        <w:tab/>
        <w:t xml:space="preserve">stark </w:t>
      </w:r>
      <w:proofErr w:type="spellStart"/>
      <w:r>
        <w:rPr>
          <w:rFonts w:eastAsia="MS Mincho"/>
        </w:rPr>
        <w:t>bemuskelt</w:t>
      </w:r>
      <w:proofErr w:type="spellEnd"/>
      <w:r>
        <w:rPr>
          <w:rFonts w:eastAsia="MS Mincho"/>
        </w:rPr>
        <w:t xml:space="preserve">, deutlich geschwungener Rücken, melonenförmige Kruppe mit guter </w:t>
      </w:r>
      <w:proofErr w:type="spellStart"/>
      <w:r>
        <w:rPr>
          <w:rFonts w:eastAsia="MS Mincho"/>
        </w:rPr>
        <w:t>Behosung</w:t>
      </w:r>
      <w:proofErr w:type="spellEnd"/>
      <w:r>
        <w:rPr>
          <w:rFonts w:eastAsia="MS Mincho"/>
        </w:rPr>
        <w:t xml:space="preserve"> und gut angesetztem, schön getragenem Schweif; breite Brust; schräge, lange Schulter; große </w:t>
      </w:r>
      <w:proofErr w:type="spellStart"/>
      <w:r>
        <w:rPr>
          <w:rFonts w:eastAsia="MS Mincho"/>
        </w:rPr>
        <w:t>Gurtentiefe</w:t>
      </w:r>
      <w:proofErr w:type="spellEnd"/>
      <w:r>
        <w:rPr>
          <w:rFonts w:eastAsia="MS Mincho"/>
        </w:rPr>
        <w:t xml:space="preserve"> und gute Rippenwölbung; aufgerichtete Haltung</w:t>
      </w:r>
    </w:p>
    <w:p w:rsidR="004F6957" w:rsidRDefault="004F6957">
      <w:pPr>
        <w:tabs>
          <w:tab w:val="left" w:pos="1049"/>
          <w:tab w:val="left" w:pos="1440"/>
        </w:tabs>
        <w:jc w:val="both"/>
        <w:rPr>
          <w:rFonts w:eastAsia="MS Mincho"/>
        </w:rPr>
      </w:pPr>
    </w:p>
    <w:p w:rsidR="004F6957" w:rsidRDefault="004F6957">
      <w:pPr>
        <w:tabs>
          <w:tab w:val="left" w:pos="1440"/>
        </w:tabs>
        <w:ind w:left="3540" w:hanging="3540"/>
        <w:jc w:val="both"/>
        <w:rPr>
          <w:rFonts w:eastAsia="MS Mincho"/>
        </w:rPr>
      </w:pPr>
      <w:r>
        <w:rPr>
          <w:rFonts w:eastAsia="MS Mincho"/>
          <w:b/>
          <w:bCs/>
        </w:rPr>
        <w:tab/>
      </w:r>
      <w:r>
        <w:rPr>
          <w:rFonts w:eastAsia="MS Mincho"/>
          <w:b/>
          <w:bCs/>
        </w:rPr>
        <w:tab/>
      </w:r>
      <w:r>
        <w:rPr>
          <w:rFonts w:eastAsia="MS Mincho"/>
          <w:i/>
          <w:iCs/>
        </w:rPr>
        <w:t>Fundament</w:t>
      </w:r>
      <w:r>
        <w:rPr>
          <w:rFonts w:eastAsia="MS Mincho"/>
          <w:i/>
          <w:iCs/>
        </w:rPr>
        <w:tab/>
      </w:r>
      <w:r>
        <w:rPr>
          <w:rFonts w:eastAsia="MS Mincho"/>
        </w:rPr>
        <w:tab/>
        <w:t>kräftig, trocken; kurze, ovale Röhren; markante Gelenke, mittellang gefesselt; gut geformte, runde, feste Hufe</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Bewegungsablauf</w:t>
      </w:r>
      <w:r>
        <w:rPr>
          <w:rFonts w:eastAsia="MS Mincho"/>
        </w:rPr>
        <w:tab/>
      </w:r>
      <w:r>
        <w:rPr>
          <w:rFonts w:eastAsia="MS Mincho"/>
        </w:rPr>
        <w:tab/>
        <w:t>raumgreifend, elastisch frei aus der Schulter auch mit Aktion; mit energischem Antritt und Schub aus der Hinterhand; Takt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Einsatzmöglichkeiten</w:t>
      </w:r>
      <w:r>
        <w:rPr>
          <w:rFonts w:eastAsia="MS Mincho"/>
        </w:rPr>
        <w:tab/>
      </w:r>
      <w:r>
        <w:rPr>
          <w:rFonts w:eastAsia="MS Mincho"/>
        </w:rPr>
        <w:tab/>
        <w:t>ideales Pony für kleinere Kinder; verfügt über hervorragende Fahreigenschaften</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Besondere Merkmale</w:t>
      </w:r>
      <w:r>
        <w:rPr>
          <w:rFonts w:eastAsia="MS Mincho"/>
        </w:rPr>
        <w:tab/>
      </w:r>
      <w:r>
        <w:rPr>
          <w:rFonts w:eastAsia="MS Mincho"/>
        </w:rPr>
        <w:tab/>
        <w:t>edel, unempfindlich; anspruchslos in Haltung und Umgang; lebhaft, gutwillig und mutig.</w:t>
      </w: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4F6957" w:rsidRDefault="004F6957">
      <w:pPr>
        <w:ind w:left="3540" w:hanging="3540"/>
        <w:jc w:val="both"/>
        <w:rPr>
          <w:rFonts w:eastAsia="MS Mincho"/>
        </w:rPr>
      </w:pPr>
    </w:p>
    <w:p w:rsidR="008221AB" w:rsidRDefault="008221AB">
      <w:pPr>
        <w:tabs>
          <w:tab w:val="clear" w:pos="340"/>
        </w:tabs>
        <w:rPr>
          <w:rFonts w:eastAsia="MS Mincho"/>
        </w:rPr>
      </w:pPr>
      <w:r>
        <w:rPr>
          <w:rFonts w:eastAsia="MS Mincho"/>
        </w:rPr>
        <w:br w:type="page"/>
      </w:r>
    </w:p>
    <w:p w:rsidR="004F6957" w:rsidRPr="008221AB" w:rsidRDefault="004F6957" w:rsidP="008221AB">
      <w:pPr>
        <w:rPr>
          <w:rFonts w:eastAsia="MS Mincho"/>
          <w:b/>
          <w:sz w:val="26"/>
          <w:szCs w:val="26"/>
        </w:rPr>
      </w:pPr>
      <w:bookmarkStart w:id="19" w:name="_f"/>
      <w:bookmarkEnd w:id="19"/>
      <w:r w:rsidRPr="008221AB">
        <w:rPr>
          <w:rFonts w:eastAsia="MS Mincho"/>
          <w:b/>
          <w:sz w:val="26"/>
          <w:szCs w:val="26"/>
        </w:rPr>
        <w:lastRenderedPageBreak/>
        <w:t>Zuchtzielbeschreibung des Ursprungszuchtbuches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rPr>
      </w:pPr>
      <w:r>
        <w:rPr>
          <w:rFonts w:eastAsia="MS Mincho"/>
          <w:b/>
          <w:bCs/>
        </w:rPr>
        <w:t xml:space="preserve">THE WELSH PONY </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Not exceeding 12 hands high</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Section A of the Stud Book</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GENERAL CHARAKTER:</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Hardy, spirited and pony- like.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COLOUR:</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 xml:space="preserve">Any </w:t>
      </w:r>
      <w:proofErr w:type="spellStart"/>
      <w:r>
        <w:rPr>
          <w:rFonts w:eastAsia="MS Mincho"/>
          <w:lang w:val="en-US"/>
        </w:rPr>
        <w:t>colour</w:t>
      </w:r>
      <w:proofErr w:type="spellEnd"/>
      <w:r>
        <w:rPr>
          <w:rFonts w:eastAsia="MS Mincho"/>
          <w:lang w:val="en-US"/>
        </w:rPr>
        <w:t>, except piebald and skewbald.</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HEAD:</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Small, clean- cut, well set on and tapering to the muzzle.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EYES: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Bold.</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EARS: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Well- placed, small and pointed, well up on the head, proportionately close.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NOSTRILS: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Prominent and open.</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JAWS AND THROAT:</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Clean and finally- cut, with ample room at the angle of the jaw.</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NECK:</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 xml:space="preserve">Lengthy, well- carried and moderately lean in the case off mares, but inclined to be </w:t>
      </w:r>
      <w:proofErr w:type="spellStart"/>
      <w:r>
        <w:rPr>
          <w:rFonts w:eastAsia="MS Mincho"/>
          <w:lang w:val="en-US"/>
        </w:rPr>
        <w:t>cresty</w:t>
      </w:r>
      <w:proofErr w:type="spellEnd"/>
      <w:r>
        <w:rPr>
          <w:rFonts w:eastAsia="MS Mincho"/>
          <w:lang w:val="en-US"/>
        </w:rPr>
        <w:t xml:space="preserve"> in the case of mature stallions.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SHOULDERS: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Long and sloping well back. Withers moderately fine, but not „</w:t>
      </w:r>
      <w:proofErr w:type="spellStart"/>
      <w:r>
        <w:rPr>
          <w:rFonts w:eastAsia="MS Mincho"/>
          <w:lang w:val="en-US"/>
        </w:rPr>
        <w:t>knifey</w:t>
      </w:r>
      <w:proofErr w:type="spellEnd"/>
      <w:r>
        <w:rPr>
          <w:rFonts w:eastAsia="MS Mincho"/>
          <w:lang w:val="en-US"/>
        </w:rPr>
        <w:t xml:space="preserve">“. The </w:t>
      </w:r>
      <w:proofErr w:type="spellStart"/>
      <w:r>
        <w:rPr>
          <w:rFonts w:eastAsia="MS Mincho"/>
          <w:lang w:val="en-US"/>
        </w:rPr>
        <w:t>humerus</w:t>
      </w:r>
      <w:proofErr w:type="spellEnd"/>
      <w:r>
        <w:rPr>
          <w:rFonts w:eastAsia="MS Mincho"/>
          <w:lang w:val="en-US"/>
        </w:rPr>
        <w:t xml:space="preserve"> upright so that the foreleg is not set in under the body.</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FORELEGS: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 xml:space="preserve">Set square and true, and not tied in at the elbows. Long strong forearm, well developed knee, short flat bone below knee, pasterns of proportionate slops and length, feet well- shaped and round, hoofs dense. </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BACK AND LOINS: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Muscular, strong and well coupled.</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GIRTH:</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Deep.</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RIBS: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Well sprung.</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HIND QUARTERS: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 xml:space="preserve">Lengthy and fine. Not ragged or goose- </w:t>
      </w:r>
      <w:proofErr w:type="spellStart"/>
      <w:r>
        <w:rPr>
          <w:rFonts w:eastAsia="MS Mincho"/>
          <w:lang w:val="en-US"/>
        </w:rPr>
        <w:t>rumped</w:t>
      </w:r>
      <w:proofErr w:type="spellEnd"/>
      <w:r>
        <w:rPr>
          <w:rFonts w:eastAsia="MS Mincho"/>
          <w:lang w:val="en-US"/>
        </w:rPr>
        <w:t>. Tail well set on and carried gaily.</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HIND LEGS: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Hocks to be large, flat and clean with points prominent, to turn neither inwards nor outwards. The hind legs not to be too bent. The hock not to be set behind a line from the point of the quarter to the fetlock joint. Pasterns of proportionate slope and length. Feet well- shaped, hoofs dense.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ACTION:</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Quick, free and straight from the shoulder, well away in front. Hocks well flexed with straight and powerful leverage and well under the body.</w:t>
      </w:r>
    </w:p>
    <w:p w:rsidR="004F6957" w:rsidRPr="00662431" w:rsidRDefault="004F6957">
      <w:pPr>
        <w:jc w:val="both"/>
        <w:rPr>
          <w:rFonts w:eastAsia="MS Mincho"/>
          <w:strike/>
          <w:lang w:val="en-US"/>
        </w:rPr>
      </w:pPr>
      <w:r w:rsidRPr="00662431">
        <w:rPr>
          <w:rFonts w:eastAsia="MS Mincho"/>
          <w:lang w:val="en-US"/>
        </w:rPr>
        <w:br w:type="page"/>
      </w:r>
    </w:p>
    <w:p w:rsidR="004F6957" w:rsidRPr="00662431" w:rsidRDefault="004F6957">
      <w:pPr>
        <w:jc w:val="both"/>
        <w:rPr>
          <w:rFonts w:eastAsia="MS Mincho"/>
          <w:lang w:val="en-US"/>
        </w:rPr>
      </w:pPr>
    </w:p>
    <w:p w:rsidR="004F6957" w:rsidRPr="00662431" w:rsidRDefault="004F6957">
      <w:pPr>
        <w:jc w:val="both"/>
        <w:rPr>
          <w:rFonts w:eastAsia="MS Mincho"/>
          <w:b/>
          <w:bCs/>
        </w:rPr>
      </w:pPr>
      <w:r w:rsidRPr="00662431">
        <w:rPr>
          <w:rFonts w:eastAsia="MS Mincho"/>
          <w:b/>
          <w:bCs/>
        </w:rPr>
        <w:t>Rasse</w:t>
      </w:r>
      <w:r w:rsidRPr="00662431">
        <w:rPr>
          <w:rFonts w:eastAsia="MS Mincho"/>
          <w:b/>
          <w:bCs/>
        </w:rPr>
        <w:tab/>
      </w:r>
      <w:r w:rsidRPr="00662431">
        <w:rPr>
          <w:rFonts w:eastAsia="MS Mincho"/>
          <w:b/>
          <w:bCs/>
        </w:rPr>
        <w:tab/>
      </w:r>
      <w:r w:rsidRPr="00662431">
        <w:rPr>
          <w:rFonts w:eastAsia="MS Mincho"/>
          <w:b/>
          <w:bCs/>
        </w:rPr>
        <w:tab/>
      </w:r>
      <w:r w:rsidRPr="00662431">
        <w:rPr>
          <w:rFonts w:eastAsia="MS Mincho"/>
          <w:b/>
          <w:bCs/>
        </w:rPr>
        <w:tab/>
      </w:r>
      <w:r w:rsidRPr="00662431">
        <w:rPr>
          <w:rFonts w:eastAsia="MS Mincho"/>
          <w:b/>
          <w:bCs/>
        </w:rPr>
        <w:tab/>
      </w:r>
      <w:proofErr w:type="spellStart"/>
      <w:r w:rsidRPr="00662431">
        <w:rPr>
          <w:rFonts w:eastAsia="MS Mincho"/>
          <w:b/>
          <w:bCs/>
        </w:rPr>
        <w:t>Welsh</w:t>
      </w:r>
      <w:proofErr w:type="spellEnd"/>
      <w:r w:rsidRPr="00662431">
        <w:rPr>
          <w:rFonts w:eastAsia="MS Mincho"/>
          <w:b/>
          <w:bCs/>
        </w:rPr>
        <w:t xml:space="preserve"> Pony (Sektion B)</w:t>
      </w:r>
    </w:p>
    <w:p w:rsidR="004F6957" w:rsidRPr="00662431" w:rsidRDefault="004F6957">
      <w:pPr>
        <w:jc w:val="both"/>
        <w:rPr>
          <w:rFonts w:eastAsia="MS Mincho"/>
        </w:rPr>
      </w:pPr>
      <w:r w:rsidRPr="00662431">
        <w:rPr>
          <w:rFonts w:eastAsia="MS Mincho"/>
        </w:rPr>
        <w:tab/>
      </w:r>
      <w:r w:rsidRPr="00662431">
        <w:rPr>
          <w:rFonts w:eastAsia="MS Mincho"/>
        </w:rPr>
        <w:tab/>
      </w:r>
      <w:r w:rsidRPr="00662431">
        <w:rPr>
          <w:rFonts w:eastAsia="MS Mincho"/>
        </w:rPr>
        <w:tab/>
      </w:r>
      <w:r w:rsidRPr="00662431">
        <w:rPr>
          <w:rFonts w:eastAsia="MS Mincho"/>
        </w:rPr>
        <w:tab/>
      </w:r>
      <w:r w:rsidRPr="00662431">
        <w:rPr>
          <w:rFonts w:eastAsia="MS Mincho"/>
        </w:rPr>
        <w:tab/>
      </w:r>
      <w:r w:rsidRPr="00662431">
        <w:rPr>
          <w:rFonts w:eastAsia="MS Mincho"/>
        </w:rPr>
        <w:tab/>
        <w:t>A x B = B</w:t>
      </w:r>
      <w:r w:rsidRPr="00662431">
        <w:rPr>
          <w:rFonts w:eastAsia="MS Mincho"/>
        </w:rPr>
        <w:tab/>
      </w:r>
      <w:r w:rsidRPr="00662431">
        <w:rPr>
          <w:rFonts w:eastAsia="MS Mincho"/>
        </w:rPr>
        <w:tab/>
      </w:r>
      <w:proofErr w:type="spellStart"/>
      <w:r w:rsidRPr="00662431">
        <w:rPr>
          <w:rFonts w:eastAsia="MS Mincho"/>
        </w:rPr>
        <w:t>B</w:t>
      </w:r>
      <w:proofErr w:type="spellEnd"/>
      <w:r w:rsidRPr="00662431">
        <w:rPr>
          <w:rFonts w:eastAsia="MS Mincho"/>
        </w:rPr>
        <w:t xml:space="preserve"> x B = B</w:t>
      </w:r>
    </w:p>
    <w:p w:rsidR="004F6957" w:rsidRDefault="004F6957">
      <w:pPr>
        <w:jc w:val="both"/>
        <w:rPr>
          <w:rFonts w:eastAsia="MS Mincho"/>
        </w:rPr>
      </w:pPr>
      <w:r w:rsidRPr="00662431">
        <w:rPr>
          <w:rFonts w:eastAsia="MS Mincho"/>
        </w:rPr>
        <w:tab/>
      </w:r>
      <w:r w:rsidRPr="00662431">
        <w:rPr>
          <w:rFonts w:eastAsia="MS Mincho"/>
        </w:rPr>
        <w:tab/>
      </w:r>
      <w:r w:rsidRPr="00662431">
        <w:rPr>
          <w:rFonts w:eastAsia="MS Mincho"/>
        </w:rPr>
        <w:tab/>
      </w:r>
      <w:r w:rsidRPr="00662431">
        <w:rPr>
          <w:rFonts w:eastAsia="MS Mincho"/>
        </w:rPr>
        <w:tab/>
      </w:r>
      <w:r w:rsidRPr="00662431">
        <w:rPr>
          <w:rFonts w:eastAsia="MS Mincho"/>
        </w:rPr>
        <w:tab/>
      </w:r>
      <w:r w:rsidRPr="00662431">
        <w:rPr>
          <w:rFonts w:eastAsia="MS Mincho"/>
        </w:rPr>
        <w:tab/>
      </w:r>
      <w:r>
        <w:rPr>
          <w:rFonts w:eastAsia="MS Mincho"/>
        </w:rPr>
        <w:t>Geschlossenes Stutbuch seit 1960</w:t>
      </w:r>
    </w:p>
    <w:p w:rsidR="004F6957" w:rsidRDefault="004F6957">
      <w:pPr>
        <w:jc w:val="both"/>
        <w:rPr>
          <w:rFonts w:eastAsia="MS Mincho"/>
          <w:b/>
          <w:bCs/>
        </w:rPr>
      </w:pPr>
    </w:p>
    <w:p w:rsidR="004F6957" w:rsidRDefault="004F6957">
      <w:pPr>
        <w:ind w:left="3540" w:hanging="3540"/>
        <w:jc w:val="both"/>
        <w:rPr>
          <w:rFonts w:eastAsia="MS Mincho"/>
        </w:rPr>
      </w:pPr>
      <w:r>
        <w:rPr>
          <w:rFonts w:eastAsia="MS Mincho"/>
          <w:b/>
          <w:bCs/>
        </w:rPr>
        <w:t>Herkunft</w:t>
      </w:r>
      <w:r>
        <w:rPr>
          <w:rFonts w:eastAsia="MS Mincho"/>
        </w:rPr>
        <w:tab/>
      </w:r>
      <w:r>
        <w:rPr>
          <w:rFonts w:eastAsia="MS Mincho"/>
        </w:rPr>
        <w:tab/>
        <w:t>Großbritannien, aus dem Welsh Mountain Pony durch gezielte Kreuzungen gezüchtetes größeres Kinderreitpony</w:t>
      </w:r>
    </w:p>
    <w:p w:rsidR="004F6957" w:rsidRDefault="004F6957">
      <w:pPr>
        <w:jc w:val="both"/>
        <w:rPr>
          <w:rFonts w:eastAsia="MS Mincho"/>
          <w:b/>
          <w:bCs/>
        </w:rPr>
      </w:pPr>
    </w:p>
    <w:p w:rsidR="004F6957" w:rsidRDefault="004F6957">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bis 137 cm</w:t>
      </w:r>
    </w:p>
    <w:p w:rsidR="004F6957" w:rsidRDefault="004F6957">
      <w:pPr>
        <w:jc w:val="both"/>
        <w:rPr>
          <w:rFonts w:eastAsia="MS Mincho"/>
        </w:rPr>
      </w:pPr>
    </w:p>
    <w:p w:rsidR="004F6957" w:rsidRDefault="004F6957">
      <w:pPr>
        <w:jc w:val="both"/>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t>alle Farben, ausgenommen Schecken</w:t>
      </w:r>
    </w:p>
    <w:p w:rsidR="004F6957" w:rsidRDefault="004F6957">
      <w:pPr>
        <w:jc w:val="both"/>
        <w:rPr>
          <w:rFonts w:eastAsia="MS Mincho"/>
        </w:rPr>
      </w:pPr>
    </w:p>
    <w:p w:rsidR="004F6957" w:rsidRDefault="004F6957">
      <w:pPr>
        <w:jc w:val="both"/>
        <w:rPr>
          <w:rFonts w:eastAsia="MS Mincho"/>
          <w:b/>
          <w:bCs/>
        </w:rPr>
      </w:pPr>
      <w:r>
        <w:rPr>
          <w:rFonts w:eastAsia="MS Mincho"/>
          <w:b/>
          <w:bCs/>
        </w:rPr>
        <w:t>Gebäude</w:t>
      </w: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 xml:space="preserve">edel, trocken, nicht zu lang; breite Stirn; großes, lebhaftes Auge; zierliche, gut angesetzte Ohren; </w:t>
      </w:r>
      <w:proofErr w:type="spellStart"/>
      <w:r>
        <w:rPr>
          <w:rFonts w:eastAsia="MS Mincho"/>
        </w:rPr>
        <w:t>Ganaschenfreiheit</w:t>
      </w:r>
      <w:proofErr w:type="spellEnd"/>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5" w:hanging="3540"/>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t>genügend lang; gut angesetzt; schlank und fein bei Stuten; gewölbt mit gutem Aufsatz bei Hengsten; leichtes Genick</w:t>
      </w:r>
    </w:p>
    <w:p w:rsidR="004F6957" w:rsidRDefault="004F6957">
      <w:pPr>
        <w:tabs>
          <w:tab w:val="left" w:pos="1049"/>
          <w:tab w:val="left" w:pos="1440"/>
        </w:tabs>
        <w:ind w:left="3545" w:hanging="3540"/>
        <w:jc w:val="both"/>
        <w:rPr>
          <w:rFonts w:eastAsia="MS Mincho"/>
          <w:i/>
          <w:iCs/>
        </w:rPr>
      </w:pPr>
    </w:p>
    <w:p w:rsidR="004F6957" w:rsidRDefault="004F6957">
      <w:pPr>
        <w:tabs>
          <w:tab w:val="left" w:pos="1049"/>
          <w:tab w:val="left" w:pos="1440"/>
        </w:tabs>
        <w:ind w:left="3540" w:hanging="3540"/>
        <w:jc w:val="both"/>
        <w:rPr>
          <w:rFonts w:eastAsia="MS Mincho"/>
        </w:rPr>
      </w:pPr>
      <w:r>
        <w:rPr>
          <w:rFonts w:eastAsia="MS Mincho"/>
          <w:i/>
          <w:iCs/>
        </w:rPr>
        <w:tab/>
      </w:r>
      <w:r>
        <w:rPr>
          <w:rFonts w:eastAsia="MS Mincho"/>
          <w:i/>
          <w:iCs/>
        </w:rPr>
        <w:tab/>
      </w:r>
      <w:r>
        <w:rPr>
          <w:rFonts w:eastAsia="MS Mincho"/>
          <w:i/>
          <w:iCs/>
        </w:rPr>
        <w:tab/>
        <w:t>Körper</w:t>
      </w:r>
      <w:r>
        <w:rPr>
          <w:rFonts w:eastAsia="MS Mincho"/>
          <w:i/>
          <w:iCs/>
        </w:rPr>
        <w:tab/>
      </w:r>
      <w:r>
        <w:rPr>
          <w:rFonts w:eastAsia="MS Mincho"/>
          <w:i/>
          <w:iCs/>
        </w:rPr>
        <w:tab/>
      </w:r>
      <w:r>
        <w:rPr>
          <w:rFonts w:eastAsia="MS Mincho"/>
        </w:rPr>
        <w:t xml:space="preserve">stark </w:t>
      </w:r>
      <w:proofErr w:type="spellStart"/>
      <w:r>
        <w:rPr>
          <w:rFonts w:eastAsia="MS Mincho"/>
        </w:rPr>
        <w:t>bemuskelter</w:t>
      </w:r>
      <w:proofErr w:type="spellEnd"/>
      <w:r>
        <w:rPr>
          <w:rFonts w:eastAsia="MS Mincho"/>
        </w:rPr>
        <w:t xml:space="preserve">, mittellanger, leicht geschwungener Rücken; melonenförmige, längliche Kruppe mit guter </w:t>
      </w:r>
      <w:proofErr w:type="spellStart"/>
      <w:r>
        <w:rPr>
          <w:rFonts w:eastAsia="MS Mincho"/>
        </w:rPr>
        <w:t>Behosung</w:t>
      </w:r>
      <w:proofErr w:type="spellEnd"/>
      <w:r>
        <w:rPr>
          <w:rFonts w:eastAsia="MS Mincho"/>
        </w:rPr>
        <w:t xml:space="preserve"> und gut angesetztem, schön getragenem Schweif; große </w:t>
      </w:r>
      <w:proofErr w:type="spellStart"/>
      <w:r>
        <w:rPr>
          <w:rFonts w:eastAsia="MS Mincho"/>
        </w:rPr>
        <w:t>Gurtentiefe</w:t>
      </w:r>
      <w:proofErr w:type="spellEnd"/>
      <w:r>
        <w:rPr>
          <w:rFonts w:eastAsia="MS Mincho"/>
        </w:rPr>
        <w:t xml:space="preserve"> und gute Rippenwölbung; lange, schräge, gut gelagerte Schulter mit nicht zu hohem Widerrist</w:t>
      </w:r>
    </w:p>
    <w:p w:rsidR="004F6957" w:rsidRDefault="004F6957">
      <w:pPr>
        <w:jc w:val="both"/>
        <w:rPr>
          <w:rFonts w:eastAsia="MS Mincho"/>
        </w:rPr>
      </w:pPr>
    </w:p>
    <w:p w:rsidR="004F6957" w:rsidRDefault="004F6957">
      <w:pPr>
        <w:tabs>
          <w:tab w:val="left" w:pos="1440"/>
        </w:tabs>
        <w:ind w:left="3540" w:hanging="3540"/>
        <w:jc w:val="both"/>
        <w:rPr>
          <w:rFonts w:eastAsia="MS Mincho"/>
        </w:rPr>
      </w:pPr>
      <w:r>
        <w:rPr>
          <w:rFonts w:eastAsia="MS Mincho"/>
          <w:b/>
          <w:bCs/>
        </w:rPr>
        <w:tab/>
      </w:r>
      <w:r>
        <w:rPr>
          <w:rFonts w:eastAsia="MS Mincho"/>
          <w:b/>
          <w:bCs/>
        </w:rPr>
        <w:tab/>
      </w:r>
      <w:r>
        <w:rPr>
          <w:rFonts w:eastAsia="MS Mincho"/>
          <w:i/>
          <w:iCs/>
        </w:rPr>
        <w:t>Fundament</w:t>
      </w:r>
      <w:r>
        <w:rPr>
          <w:rFonts w:eastAsia="MS Mincho"/>
        </w:rPr>
        <w:tab/>
      </w:r>
      <w:r>
        <w:rPr>
          <w:rFonts w:eastAsia="MS Mincho"/>
        </w:rPr>
        <w:tab/>
        <w:t>kräftig, trocken; kurze, ovale Röhren; markante Gelenke, mittellang gefesselt; gut geformte, runde, feste Hufe</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Bewegungsablauf</w:t>
      </w:r>
      <w:r>
        <w:rPr>
          <w:rFonts w:eastAsia="MS Mincho"/>
        </w:rPr>
        <w:tab/>
      </w:r>
      <w:r>
        <w:rPr>
          <w:rFonts w:eastAsia="MS Mincho"/>
        </w:rPr>
        <w:tab/>
        <w:t>raumgreifend, elastisch frei aus der Schulter; mit energischem Antritt und Schub aus der Hinterhand; Takt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Einsatzmöglichkeiten</w:t>
      </w:r>
      <w:r>
        <w:rPr>
          <w:rFonts w:eastAsia="MS Mincho"/>
        </w:rPr>
        <w:tab/>
      </w:r>
      <w:r>
        <w:rPr>
          <w:rFonts w:eastAsia="MS Mincho"/>
        </w:rPr>
        <w:tab/>
        <w:t>vielseitiges Reit- und Turnierpony für Kinder sowie für den Fahrsport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Besondere Merkmale</w:t>
      </w:r>
      <w:r>
        <w:rPr>
          <w:rFonts w:eastAsia="MS Mincho"/>
        </w:rPr>
        <w:tab/>
      </w:r>
      <w:r>
        <w:rPr>
          <w:rFonts w:eastAsia="MS Mincho"/>
        </w:rPr>
        <w:tab/>
        <w:t>zuverlässig, gutwillig und leistungsbereit; anspruchslos in Haltung und Umgang.</w:t>
      </w:r>
    </w:p>
    <w:p w:rsidR="008221AB" w:rsidRDefault="008221AB">
      <w:pPr>
        <w:tabs>
          <w:tab w:val="clear" w:pos="340"/>
        </w:tabs>
        <w:rPr>
          <w:rFonts w:eastAsia="MS Mincho"/>
        </w:rPr>
      </w:pPr>
    </w:p>
    <w:p w:rsidR="008221AB" w:rsidRDefault="008221AB">
      <w:pPr>
        <w:tabs>
          <w:tab w:val="clear" w:pos="340"/>
        </w:tabs>
        <w:rPr>
          <w:rFonts w:eastAsia="MS Mincho"/>
        </w:rPr>
      </w:pPr>
    </w:p>
    <w:p w:rsidR="008221AB" w:rsidRDefault="008221AB">
      <w:pPr>
        <w:tabs>
          <w:tab w:val="clear" w:pos="340"/>
        </w:tabs>
        <w:rPr>
          <w:rFonts w:eastAsia="MS Mincho"/>
        </w:rPr>
      </w:pPr>
    </w:p>
    <w:p w:rsidR="004F6957" w:rsidRPr="008221AB" w:rsidRDefault="004F6957" w:rsidP="008221AB">
      <w:pPr>
        <w:rPr>
          <w:rFonts w:eastAsia="MS Mincho"/>
          <w:b/>
          <w:sz w:val="26"/>
          <w:szCs w:val="26"/>
        </w:rPr>
      </w:pPr>
      <w:r w:rsidRPr="008221AB">
        <w:rPr>
          <w:rFonts w:eastAsia="MS Mincho"/>
          <w:b/>
          <w:sz w:val="26"/>
          <w:szCs w:val="26"/>
        </w:rPr>
        <w:t>Zuchtzielbeschreibung des Ursprungszuchtbuches</w:t>
      </w:r>
    </w:p>
    <w:p w:rsidR="004F6957" w:rsidRPr="007D38DF" w:rsidRDefault="004F6957">
      <w:pPr>
        <w:pBdr>
          <w:top w:val="single" w:sz="4" w:space="1" w:color="808080"/>
          <w:left w:val="single" w:sz="4" w:space="4" w:color="808080"/>
          <w:bottom w:val="single" w:sz="4" w:space="1" w:color="808080"/>
          <w:right w:val="single" w:sz="4" w:space="4" w:color="808080"/>
        </w:pBdr>
        <w:jc w:val="both"/>
        <w:rPr>
          <w:rFonts w:eastAsia="MS Mincho"/>
          <w:b/>
          <w:bCs/>
        </w:rPr>
      </w:pPr>
      <w:r w:rsidRPr="007D38DF">
        <w:rPr>
          <w:rFonts w:eastAsia="MS Mincho"/>
          <w:b/>
          <w:bCs/>
        </w:rPr>
        <w:t xml:space="preserve">THE WELSH PONY </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Not exceeding 13 hands 2 inches high</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Section B of the Stud Book</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The general description of ponies in Section „A“ of the Stud Book is applicable to those in Section „B“, but more particularly the Section „B“ pony shall be described as a riding pony, with quality, riding action, adequate bone and substance, hardiness and constitution and with pony character.</w:t>
      </w:r>
    </w:p>
    <w:p w:rsidR="004F6957" w:rsidRPr="00662431" w:rsidRDefault="004F6957">
      <w:pPr>
        <w:jc w:val="both"/>
        <w:rPr>
          <w:rFonts w:eastAsia="MS Mincho"/>
          <w:lang w:val="en-US"/>
        </w:rPr>
      </w:pPr>
      <w:r w:rsidRPr="00662431">
        <w:rPr>
          <w:rFonts w:eastAsia="MS Mincho"/>
          <w:lang w:val="en-US"/>
        </w:rPr>
        <w:br w:type="page"/>
      </w:r>
    </w:p>
    <w:p w:rsidR="004F6957" w:rsidRDefault="004F6957">
      <w:pPr>
        <w:jc w:val="both"/>
        <w:rPr>
          <w:rFonts w:eastAsia="MS Mincho"/>
          <w:b/>
          <w:bCs/>
        </w:rPr>
      </w:pPr>
      <w:r>
        <w:rPr>
          <w:rFonts w:eastAsia="MS Mincho"/>
          <w:b/>
          <w:bCs/>
        </w:rPr>
        <w:lastRenderedPageBreak/>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Welsh</w:t>
      </w:r>
      <w:proofErr w:type="spellEnd"/>
      <w:r>
        <w:rPr>
          <w:rFonts w:eastAsia="MS Mincho"/>
          <w:b/>
          <w:bCs/>
        </w:rPr>
        <w:t xml:space="preserve">- Pony im </w:t>
      </w:r>
      <w:proofErr w:type="spellStart"/>
      <w:r>
        <w:rPr>
          <w:rFonts w:eastAsia="MS Mincho"/>
          <w:b/>
          <w:bCs/>
        </w:rPr>
        <w:t>Cob</w:t>
      </w:r>
      <w:proofErr w:type="spellEnd"/>
      <w:r>
        <w:rPr>
          <w:rFonts w:eastAsia="MS Mincho"/>
          <w:b/>
          <w:bCs/>
        </w:rPr>
        <w:t>-Typ (Sektion C)</w:t>
      </w:r>
    </w:p>
    <w:p w:rsidR="004F6957" w:rsidRDefault="004F6957">
      <w:pPr>
        <w:jc w:val="both"/>
        <w:rPr>
          <w:rFonts w:eastAsia="MS Mincho"/>
          <w:lang w:val="it-IT"/>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lang w:val="it-IT"/>
        </w:rPr>
        <w:t>A x C = C</w:t>
      </w:r>
      <w:r>
        <w:rPr>
          <w:rFonts w:eastAsia="MS Mincho"/>
          <w:lang w:val="it-IT"/>
        </w:rPr>
        <w:tab/>
        <w:t>A x D = C</w:t>
      </w:r>
      <w:r>
        <w:rPr>
          <w:rFonts w:eastAsia="MS Mincho"/>
          <w:lang w:val="it-IT"/>
        </w:rPr>
        <w:tab/>
        <w:t>bis 137 cm</w:t>
      </w:r>
    </w:p>
    <w:p w:rsidR="004F6957" w:rsidRDefault="004F6957">
      <w:pPr>
        <w:jc w:val="both"/>
        <w:rPr>
          <w:rFonts w:eastAsia="MS Mincho"/>
        </w:rPr>
      </w:pPr>
      <w:r>
        <w:rPr>
          <w:rFonts w:eastAsia="MS Mincho"/>
          <w:lang w:val="it-IT"/>
        </w:rPr>
        <w:tab/>
      </w:r>
      <w:r>
        <w:rPr>
          <w:rFonts w:eastAsia="MS Mincho"/>
          <w:lang w:val="it-IT"/>
        </w:rPr>
        <w:tab/>
      </w:r>
      <w:r>
        <w:rPr>
          <w:rFonts w:eastAsia="MS Mincho"/>
          <w:lang w:val="it-IT"/>
        </w:rPr>
        <w:tab/>
      </w:r>
      <w:r>
        <w:rPr>
          <w:rFonts w:eastAsia="MS Mincho"/>
          <w:lang w:val="it-IT"/>
        </w:rPr>
        <w:tab/>
      </w:r>
      <w:r>
        <w:rPr>
          <w:rFonts w:eastAsia="MS Mincho"/>
          <w:lang w:val="it-IT"/>
        </w:rPr>
        <w:tab/>
      </w:r>
      <w:r>
        <w:rPr>
          <w:rFonts w:eastAsia="MS Mincho"/>
          <w:lang w:val="it-IT"/>
        </w:rPr>
        <w:tab/>
      </w:r>
      <w:r>
        <w:rPr>
          <w:rFonts w:eastAsia="MS Mincho"/>
        </w:rPr>
        <w:t>B x C = C</w:t>
      </w:r>
      <w:r>
        <w:rPr>
          <w:rFonts w:eastAsia="MS Mincho"/>
        </w:rPr>
        <w:tab/>
        <w:t>B x D = C</w:t>
      </w:r>
      <w:r>
        <w:rPr>
          <w:rFonts w:eastAsia="MS Mincho"/>
        </w:rPr>
        <w:tab/>
        <w:t>bis 137 cm</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C x C = C</w:t>
      </w:r>
      <w:r>
        <w:rPr>
          <w:rFonts w:eastAsia="MS Mincho"/>
        </w:rPr>
        <w:tab/>
      </w:r>
      <w:proofErr w:type="spellStart"/>
      <w:r>
        <w:rPr>
          <w:rFonts w:eastAsia="MS Mincho"/>
        </w:rPr>
        <w:t>C</w:t>
      </w:r>
      <w:proofErr w:type="spellEnd"/>
      <w:r>
        <w:rPr>
          <w:rFonts w:eastAsia="MS Mincho"/>
        </w:rPr>
        <w:t xml:space="preserve"> x D = C</w:t>
      </w:r>
      <w:r>
        <w:rPr>
          <w:rFonts w:eastAsia="MS Mincho"/>
        </w:rPr>
        <w:tab/>
        <w:t>bis 137 cm</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Geschlossenes Stutbuch seit 1960</w:t>
      </w:r>
    </w:p>
    <w:p w:rsidR="004F6957" w:rsidRDefault="004F6957">
      <w:pPr>
        <w:jc w:val="both"/>
        <w:rPr>
          <w:rFonts w:eastAsia="MS Mincho"/>
        </w:rPr>
      </w:pPr>
    </w:p>
    <w:p w:rsidR="004F6957" w:rsidRDefault="004F6957">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Wales</w:t>
      </w:r>
    </w:p>
    <w:p w:rsidR="004F6957" w:rsidRDefault="004F6957">
      <w:pPr>
        <w:jc w:val="both"/>
        <w:rPr>
          <w:rFonts w:eastAsia="MS Mincho"/>
        </w:rPr>
      </w:pPr>
    </w:p>
    <w:p w:rsidR="004F6957" w:rsidRDefault="004F6957">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bis 137 cm</w:t>
      </w:r>
    </w:p>
    <w:p w:rsidR="004F6957" w:rsidRDefault="004F6957">
      <w:pPr>
        <w:jc w:val="both"/>
        <w:rPr>
          <w:rFonts w:eastAsia="MS Mincho"/>
        </w:rPr>
      </w:pPr>
    </w:p>
    <w:p w:rsidR="004F6957" w:rsidRDefault="004F6957">
      <w:pPr>
        <w:jc w:val="both"/>
        <w:rPr>
          <w:rFonts w:eastAsia="MS Mincho"/>
        </w:rPr>
      </w:pPr>
      <w:r>
        <w:rPr>
          <w:rFonts w:eastAsia="MS Mincho"/>
          <w:b/>
          <w:bCs/>
        </w:rPr>
        <w:t>Farben</w:t>
      </w:r>
      <w:r>
        <w:rPr>
          <w:rFonts w:eastAsia="MS Mincho"/>
          <w:b/>
          <w:bCs/>
        </w:rPr>
        <w:tab/>
      </w:r>
      <w:r>
        <w:rPr>
          <w:rFonts w:eastAsia="MS Mincho"/>
        </w:rPr>
        <w:tab/>
      </w:r>
      <w:r>
        <w:rPr>
          <w:rFonts w:eastAsia="MS Mincho"/>
        </w:rPr>
        <w:tab/>
      </w:r>
      <w:r>
        <w:rPr>
          <w:rFonts w:eastAsia="MS Mincho"/>
        </w:rPr>
        <w:tab/>
        <w:t>alle Farben, ausgenommen Schecken</w:t>
      </w:r>
    </w:p>
    <w:p w:rsidR="004F6957" w:rsidRDefault="004F6957">
      <w:pPr>
        <w:jc w:val="both"/>
        <w:rPr>
          <w:rFonts w:eastAsia="MS Mincho"/>
        </w:rPr>
      </w:pPr>
    </w:p>
    <w:p w:rsidR="004F6957" w:rsidRDefault="004F6957">
      <w:pPr>
        <w:jc w:val="both"/>
        <w:rPr>
          <w:rFonts w:eastAsia="MS Mincho"/>
          <w:b/>
          <w:bCs/>
        </w:rPr>
      </w:pPr>
      <w:r>
        <w:rPr>
          <w:rFonts w:eastAsia="MS Mincho"/>
          <w:b/>
          <w:bCs/>
        </w:rPr>
        <w:t>Gebäude</w:t>
      </w: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Kopf</w:t>
      </w:r>
      <w:r>
        <w:rPr>
          <w:rFonts w:eastAsia="MS Mincho"/>
        </w:rPr>
        <w:tab/>
      </w:r>
      <w:r>
        <w:rPr>
          <w:rFonts w:eastAsia="MS Mincho"/>
        </w:rPr>
        <w:tab/>
        <w:t xml:space="preserve">edel, ausdrucksvoll mit Pony-Charakter; </w:t>
      </w:r>
      <w:proofErr w:type="spellStart"/>
      <w:r>
        <w:rPr>
          <w:rFonts w:eastAsia="MS Mincho"/>
        </w:rPr>
        <w:t>Ramsnase</w:t>
      </w:r>
      <w:proofErr w:type="spellEnd"/>
      <w:r>
        <w:rPr>
          <w:rFonts w:eastAsia="MS Mincho"/>
        </w:rPr>
        <w:t xml:space="preserve"> unerwünscht; breite Stirn; </w:t>
      </w:r>
      <w:proofErr w:type="spellStart"/>
      <w:r>
        <w:rPr>
          <w:rFonts w:eastAsia="MS Mincho"/>
        </w:rPr>
        <w:t>Ganaschenfreiheit</w:t>
      </w:r>
      <w:proofErr w:type="spellEnd"/>
      <w:r>
        <w:rPr>
          <w:rFonts w:eastAsia="MS Mincho"/>
        </w:rPr>
        <w:t>; großes, lebhaftes Auge; feine, gut angesetzte Ohren; weite Nüstern</w:t>
      </w:r>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rPr>
        <w:tab/>
      </w:r>
      <w:r>
        <w:rPr>
          <w:rFonts w:eastAsia="MS Mincho"/>
          <w:i/>
          <w:iCs/>
        </w:rPr>
        <w:t>Hals</w:t>
      </w:r>
      <w:r>
        <w:rPr>
          <w:rFonts w:eastAsia="MS Mincho"/>
        </w:rPr>
        <w:tab/>
      </w:r>
      <w:r>
        <w:rPr>
          <w:rFonts w:eastAsia="MS Mincho"/>
        </w:rPr>
        <w:tab/>
        <w:t>genügend lang; gut angesetzt; gewölbt mit gutem Aufsatz bei Hengsten; leichtes Genick</w:t>
      </w:r>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Körper</w:t>
      </w:r>
      <w:r>
        <w:rPr>
          <w:rFonts w:eastAsia="MS Mincho"/>
        </w:rPr>
        <w:tab/>
      </w:r>
      <w:r>
        <w:rPr>
          <w:rFonts w:eastAsia="MS Mincho"/>
        </w:rPr>
        <w:tab/>
        <w:t xml:space="preserve">stark </w:t>
      </w:r>
      <w:proofErr w:type="spellStart"/>
      <w:r>
        <w:rPr>
          <w:rFonts w:eastAsia="MS Mincho"/>
        </w:rPr>
        <w:t>bemuskelt</w:t>
      </w:r>
      <w:proofErr w:type="spellEnd"/>
      <w:r>
        <w:rPr>
          <w:rFonts w:eastAsia="MS Mincho"/>
        </w:rPr>
        <w:t xml:space="preserve">; deutlich geschwungener Rücken; melonenförmige Kruppe mit guter </w:t>
      </w:r>
      <w:proofErr w:type="spellStart"/>
      <w:r>
        <w:rPr>
          <w:rFonts w:eastAsia="MS Mincho"/>
        </w:rPr>
        <w:t>Behosung</w:t>
      </w:r>
      <w:proofErr w:type="spellEnd"/>
      <w:r>
        <w:rPr>
          <w:rFonts w:eastAsia="MS Mincho"/>
        </w:rPr>
        <w:t xml:space="preserve"> und gut angesetztem, schön getragenem Schweif; breite Brust; schräge, lange Schulter; große </w:t>
      </w:r>
      <w:proofErr w:type="spellStart"/>
      <w:r>
        <w:rPr>
          <w:rFonts w:eastAsia="MS Mincho"/>
        </w:rPr>
        <w:t>Gurtentiefe</w:t>
      </w:r>
      <w:proofErr w:type="spellEnd"/>
      <w:r>
        <w:rPr>
          <w:rFonts w:eastAsia="MS Mincho"/>
        </w:rPr>
        <w:t xml:space="preserve"> und gute Rippenwölbung; aufgerichtete Haltung</w:t>
      </w:r>
    </w:p>
    <w:p w:rsidR="004F6957" w:rsidRDefault="004F6957">
      <w:pPr>
        <w:jc w:val="both"/>
        <w:rPr>
          <w:rFonts w:eastAsia="MS Mincho"/>
        </w:rPr>
      </w:pPr>
    </w:p>
    <w:p w:rsidR="004F6957" w:rsidRDefault="004F6957">
      <w:pPr>
        <w:tabs>
          <w:tab w:val="left" w:pos="1440"/>
        </w:tabs>
        <w:ind w:left="3540" w:hanging="3540"/>
        <w:jc w:val="both"/>
        <w:rPr>
          <w:rFonts w:eastAsia="MS Mincho"/>
        </w:rPr>
      </w:pPr>
      <w:r>
        <w:rPr>
          <w:rFonts w:eastAsia="MS Mincho"/>
          <w:b/>
          <w:bCs/>
        </w:rPr>
        <w:tab/>
      </w:r>
      <w:r>
        <w:rPr>
          <w:rFonts w:eastAsia="MS Mincho"/>
          <w:b/>
          <w:bCs/>
        </w:rPr>
        <w:tab/>
      </w:r>
      <w:r>
        <w:rPr>
          <w:rFonts w:eastAsia="MS Mincho"/>
          <w:i/>
          <w:iCs/>
        </w:rPr>
        <w:t>Fundament</w:t>
      </w:r>
      <w:r>
        <w:rPr>
          <w:rFonts w:eastAsia="MS Mincho"/>
        </w:rPr>
        <w:tab/>
      </w:r>
      <w:r>
        <w:rPr>
          <w:rFonts w:eastAsia="MS Mincho"/>
        </w:rPr>
        <w:tab/>
        <w:t>kräftig und trocken; kurze, ovale Röhren; markante Gelenke; mittellang gefesselt; gut geformte, runde, feste Hufe; seidige Kötenhaare sind erwünscht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Bewegungsablauf</w:t>
      </w:r>
      <w:r>
        <w:rPr>
          <w:rFonts w:eastAsia="MS Mincho"/>
        </w:rPr>
        <w:tab/>
      </w:r>
      <w:r>
        <w:rPr>
          <w:rFonts w:eastAsia="MS Mincho"/>
        </w:rPr>
        <w:tab/>
        <w:t>raumgreifend; elastisch frei aus der Schulter; auch mit Aktion; mit energischem Antritt und Schub aus der Hinterhand; Takt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Einsatzmöglichkeiten</w:t>
      </w:r>
      <w:r>
        <w:rPr>
          <w:rFonts w:eastAsia="MS Mincho"/>
        </w:rPr>
        <w:tab/>
      </w:r>
      <w:r>
        <w:rPr>
          <w:rFonts w:eastAsia="MS Mincho"/>
        </w:rPr>
        <w:tab/>
        <w:t>vielseitiges Pony; geeignet für Erwachsene und Kinder sowie für den Fahrsport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Besondere Merkmale</w:t>
      </w:r>
      <w:r>
        <w:rPr>
          <w:rFonts w:eastAsia="MS Mincho"/>
        </w:rPr>
        <w:tab/>
      </w:r>
      <w:r>
        <w:rPr>
          <w:rFonts w:eastAsia="MS Mincho"/>
        </w:rPr>
        <w:tab/>
        <w:t>zuverlässig; gutwillig und leistungsbereit; anspruchslos in Haltung und Umgang.</w:t>
      </w:r>
    </w:p>
    <w:p w:rsidR="004F6957" w:rsidRDefault="004F6957">
      <w:pPr>
        <w:jc w:val="both"/>
        <w:rPr>
          <w:rFonts w:eastAsia="MS Mincho"/>
        </w:rPr>
      </w:pPr>
    </w:p>
    <w:p w:rsidR="004F6957" w:rsidRDefault="004F6957">
      <w:pPr>
        <w:jc w:val="both"/>
        <w:rPr>
          <w:rFonts w:eastAsia="MS Mincho"/>
        </w:rPr>
      </w:pPr>
      <w:r>
        <w:rPr>
          <w:rFonts w:eastAsia="MS Mincho"/>
        </w:rPr>
        <w:t xml:space="preserve"> </w:t>
      </w:r>
    </w:p>
    <w:p w:rsidR="004F6957" w:rsidRDefault="004F6957">
      <w:pPr>
        <w:jc w:val="both"/>
        <w:rPr>
          <w:rFonts w:eastAsia="MS Mincho"/>
        </w:rPr>
      </w:pPr>
      <w:r>
        <w:rPr>
          <w:rFonts w:eastAsia="MS Mincho"/>
        </w:rPr>
        <w:br w:type="page"/>
      </w:r>
    </w:p>
    <w:p w:rsidR="004F6957" w:rsidRDefault="004F6957">
      <w:pPr>
        <w:jc w:val="both"/>
        <w:rPr>
          <w:rFonts w:eastAsia="MS Mincho"/>
          <w:b/>
          <w:bCs/>
        </w:rPr>
      </w:pPr>
      <w:r>
        <w:rPr>
          <w:rFonts w:eastAsia="MS Mincho"/>
          <w:b/>
          <w:bCs/>
        </w:rPr>
        <w:lastRenderedPageBreak/>
        <w:t>Rasse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spellStart"/>
      <w:r>
        <w:rPr>
          <w:rFonts w:eastAsia="MS Mincho"/>
          <w:b/>
          <w:bCs/>
        </w:rPr>
        <w:t>Welsh-Cob</w:t>
      </w:r>
      <w:proofErr w:type="spellEnd"/>
      <w:r>
        <w:rPr>
          <w:rFonts w:eastAsia="MS Mincho"/>
          <w:b/>
          <w:bCs/>
        </w:rPr>
        <w:t xml:space="preserve"> (Sektion D)</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B x D = D</w:t>
      </w:r>
      <w:r>
        <w:rPr>
          <w:rFonts w:eastAsia="MS Mincho"/>
        </w:rPr>
        <w:tab/>
      </w:r>
      <w:r>
        <w:rPr>
          <w:rFonts w:eastAsia="MS Mincho"/>
        </w:rPr>
        <w:tab/>
        <w:t>über 137 cm</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C x D = D</w:t>
      </w:r>
      <w:r>
        <w:rPr>
          <w:rFonts w:eastAsia="MS Mincho"/>
        </w:rPr>
        <w:tab/>
      </w:r>
      <w:r>
        <w:rPr>
          <w:rFonts w:eastAsia="MS Mincho"/>
        </w:rPr>
        <w:tab/>
        <w:t>über 137 cm</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D x D = D</w:t>
      </w:r>
    </w:p>
    <w:p w:rsidR="004F6957" w:rsidRDefault="004F6957">
      <w:pPr>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Geschlossenes Stutbuch seit 1960</w:t>
      </w:r>
    </w:p>
    <w:p w:rsidR="004F6957" w:rsidRDefault="004F6957">
      <w:pPr>
        <w:jc w:val="both"/>
        <w:rPr>
          <w:rFonts w:eastAsia="MS Mincho"/>
        </w:rPr>
      </w:pPr>
    </w:p>
    <w:p w:rsidR="004F6957" w:rsidRDefault="004F6957">
      <w:pPr>
        <w:jc w:val="both"/>
        <w:rPr>
          <w:rFonts w:eastAsia="MS Mincho"/>
        </w:rPr>
      </w:pPr>
      <w:r>
        <w:rPr>
          <w:rFonts w:eastAsia="MS Mincho"/>
          <w:b/>
          <w:bCs/>
        </w:rPr>
        <w:t>Herkunft</w:t>
      </w:r>
      <w:r>
        <w:rPr>
          <w:rFonts w:eastAsia="MS Mincho"/>
        </w:rPr>
        <w:tab/>
      </w:r>
      <w:r>
        <w:rPr>
          <w:rFonts w:eastAsia="MS Mincho"/>
        </w:rPr>
        <w:tab/>
      </w:r>
      <w:r>
        <w:rPr>
          <w:rFonts w:eastAsia="MS Mincho"/>
        </w:rPr>
        <w:tab/>
      </w:r>
      <w:r>
        <w:rPr>
          <w:rFonts w:eastAsia="MS Mincho"/>
        </w:rPr>
        <w:tab/>
        <w:t>seit mehr als 800 Jahren in Wales gezüchtet</w:t>
      </w:r>
    </w:p>
    <w:p w:rsidR="004F6957" w:rsidRDefault="004F6957">
      <w:pPr>
        <w:jc w:val="both"/>
        <w:rPr>
          <w:rFonts w:eastAsia="MS Mincho"/>
        </w:rPr>
      </w:pPr>
    </w:p>
    <w:p w:rsidR="004F6957" w:rsidRDefault="004F6957">
      <w:pPr>
        <w:jc w:val="both"/>
        <w:rPr>
          <w:rFonts w:eastAsia="MS Mincho"/>
        </w:rPr>
      </w:pPr>
      <w:r>
        <w:rPr>
          <w:rFonts w:eastAsia="MS Mincho"/>
          <w:b/>
          <w:bCs/>
        </w:rPr>
        <w:t>Größe</w:t>
      </w:r>
      <w:r>
        <w:rPr>
          <w:rFonts w:eastAsia="MS Mincho"/>
        </w:rPr>
        <w:tab/>
      </w:r>
      <w:r>
        <w:rPr>
          <w:rFonts w:eastAsia="MS Mincho"/>
        </w:rPr>
        <w:tab/>
      </w:r>
      <w:r>
        <w:rPr>
          <w:rFonts w:eastAsia="MS Mincho"/>
        </w:rPr>
        <w:tab/>
      </w:r>
      <w:r>
        <w:rPr>
          <w:rFonts w:eastAsia="MS Mincho"/>
        </w:rPr>
        <w:tab/>
      </w:r>
      <w:r>
        <w:rPr>
          <w:rFonts w:eastAsia="MS Mincho"/>
        </w:rPr>
        <w:tab/>
        <w:t>über 137 cm</w:t>
      </w:r>
    </w:p>
    <w:p w:rsidR="004F6957" w:rsidRDefault="004F6957">
      <w:pPr>
        <w:jc w:val="both"/>
        <w:rPr>
          <w:rFonts w:eastAsia="MS Mincho"/>
        </w:rPr>
      </w:pPr>
    </w:p>
    <w:p w:rsidR="004F6957" w:rsidRDefault="004F6957">
      <w:pPr>
        <w:jc w:val="both"/>
        <w:rPr>
          <w:rFonts w:eastAsia="MS Mincho"/>
        </w:rPr>
      </w:pPr>
      <w:r>
        <w:rPr>
          <w:rFonts w:eastAsia="MS Mincho"/>
          <w:b/>
          <w:bCs/>
        </w:rPr>
        <w:t>Farben</w:t>
      </w:r>
      <w:r>
        <w:rPr>
          <w:rFonts w:eastAsia="MS Mincho"/>
        </w:rPr>
        <w:tab/>
      </w:r>
      <w:r>
        <w:rPr>
          <w:rFonts w:eastAsia="MS Mincho"/>
        </w:rPr>
        <w:tab/>
      </w:r>
      <w:r>
        <w:rPr>
          <w:rFonts w:eastAsia="MS Mincho"/>
        </w:rPr>
        <w:tab/>
      </w:r>
      <w:r>
        <w:rPr>
          <w:rFonts w:eastAsia="MS Mincho"/>
        </w:rPr>
        <w:tab/>
        <w:t>alle Farben, ausgenommen Schecken</w:t>
      </w:r>
    </w:p>
    <w:p w:rsidR="004F6957" w:rsidRDefault="004F6957">
      <w:pPr>
        <w:jc w:val="both"/>
        <w:rPr>
          <w:rFonts w:eastAsia="MS Mincho"/>
        </w:rPr>
      </w:pPr>
    </w:p>
    <w:p w:rsidR="004F6957" w:rsidRDefault="004F6957">
      <w:pPr>
        <w:jc w:val="both"/>
        <w:rPr>
          <w:rFonts w:eastAsia="MS Mincho"/>
          <w:b/>
          <w:bCs/>
        </w:rPr>
      </w:pPr>
      <w:r>
        <w:rPr>
          <w:rFonts w:eastAsia="MS Mincho"/>
          <w:b/>
          <w:bCs/>
        </w:rPr>
        <w:t>Gebäude</w:t>
      </w: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Kopf</w:t>
      </w:r>
      <w:r>
        <w:rPr>
          <w:rFonts w:eastAsia="MS Mincho"/>
        </w:rPr>
        <w:tab/>
      </w:r>
      <w:r>
        <w:rPr>
          <w:rFonts w:eastAsia="MS Mincho"/>
        </w:rPr>
        <w:tab/>
        <w:t xml:space="preserve">edel; ausdrucksvoll mit Pony-Charakter; </w:t>
      </w:r>
      <w:proofErr w:type="spellStart"/>
      <w:r>
        <w:rPr>
          <w:rFonts w:eastAsia="MS Mincho"/>
        </w:rPr>
        <w:t>Ramsnase</w:t>
      </w:r>
      <w:proofErr w:type="spellEnd"/>
      <w:r>
        <w:rPr>
          <w:rFonts w:eastAsia="MS Mincho"/>
        </w:rPr>
        <w:t xml:space="preserve"> unerwünscht; breite Stirn; </w:t>
      </w:r>
      <w:proofErr w:type="spellStart"/>
      <w:r>
        <w:rPr>
          <w:rFonts w:eastAsia="MS Mincho"/>
        </w:rPr>
        <w:t>Ganaschenfreiheit</w:t>
      </w:r>
      <w:proofErr w:type="spellEnd"/>
      <w:r>
        <w:rPr>
          <w:rFonts w:eastAsia="MS Mincho"/>
        </w:rPr>
        <w:t>; großes, lebhaftes Auge; feine, gut angesetzte Ohren; weite Nüstern</w:t>
      </w:r>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0" w:hanging="3540"/>
        <w:jc w:val="both"/>
        <w:rPr>
          <w:rFonts w:eastAsia="MS Mincho"/>
        </w:rPr>
      </w:pPr>
      <w:r>
        <w:rPr>
          <w:rFonts w:eastAsia="MS Mincho"/>
        </w:rPr>
        <w:tab/>
      </w:r>
      <w:r>
        <w:rPr>
          <w:rFonts w:eastAsia="MS Mincho"/>
        </w:rPr>
        <w:tab/>
      </w:r>
      <w:r>
        <w:rPr>
          <w:rFonts w:eastAsia="MS Mincho"/>
          <w:i/>
          <w:iCs/>
        </w:rPr>
        <w:tab/>
        <w:t>Hals</w:t>
      </w:r>
      <w:r>
        <w:rPr>
          <w:rFonts w:eastAsia="MS Mincho"/>
        </w:rPr>
        <w:tab/>
      </w:r>
      <w:r>
        <w:rPr>
          <w:rFonts w:eastAsia="MS Mincho"/>
        </w:rPr>
        <w:tab/>
        <w:t>genügend lang; gut angesetzt; gewölbt mit gutem Aufsatz bei Hengsten; leichtes Genick</w:t>
      </w:r>
    </w:p>
    <w:p w:rsidR="004F6957" w:rsidRDefault="004F6957">
      <w:pPr>
        <w:tabs>
          <w:tab w:val="left" w:pos="1049"/>
          <w:tab w:val="left" w:pos="1440"/>
        </w:tabs>
        <w:ind w:left="3540" w:hanging="3540"/>
        <w:jc w:val="both"/>
        <w:rPr>
          <w:rFonts w:eastAsia="MS Mincho"/>
        </w:rPr>
      </w:pPr>
    </w:p>
    <w:p w:rsidR="004F6957" w:rsidRDefault="004F6957">
      <w:pPr>
        <w:tabs>
          <w:tab w:val="left" w:pos="1049"/>
          <w:tab w:val="left" w:pos="1440"/>
        </w:tabs>
        <w:ind w:left="3545" w:hanging="3540"/>
        <w:jc w:val="both"/>
        <w:rPr>
          <w:rFonts w:eastAsia="MS Mincho"/>
        </w:rPr>
      </w:pPr>
      <w:r>
        <w:rPr>
          <w:rFonts w:eastAsia="MS Mincho"/>
        </w:rPr>
        <w:tab/>
      </w:r>
      <w:r>
        <w:rPr>
          <w:rFonts w:eastAsia="MS Mincho"/>
        </w:rPr>
        <w:tab/>
      </w:r>
      <w:r>
        <w:rPr>
          <w:rFonts w:eastAsia="MS Mincho"/>
          <w:i/>
          <w:iCs/>
        </w:rPr>
        <w:tab/>
        <w:t>Körper</w:t>
      </w:r>
      <w:r>
        <w:rPr>
          <w:rFonts w:eastAsia="MS Mincho"/>
          <w:i/>
          <w:iCs/>
        </w:rPr>
        <w:tab/>
      </w:r>
      <w:r>
        <w:rPr>
          <w:rFonts w:eastAsia="MS Mincho"/>
        </w:rPr>
        <w:t xml:space="preserve">stark </w:t>
      </w:r>
      <w:proofErr w:type="spellStart"/>
      <w:r>
        <w:rPr>
          <w:rFonts w:eastAsia="MS Mincho"/>
        </w:rPr>
        <w:t>bemuskelt</w:t>
      </w:r>
      <w:proofErr w:type="spellEnd"/>
      <w:r>
        <w:rPr>
          <w:rFonts w:eastAsia="MS Mincho"/>
        </w:rPr>
        <w:t xml:space="preserve">; deutlich geschwungener Rücken; melonenförmige Kruppe mit guter </w:t>
      </w:r>
      <w:proofErr w:type="spellStart"/>
      <w:r>
        <w:rPr>
          <w:rFonts w:eastAsia="MS Mincho"/>
        </w:rPr>
        <w:t>Behosung</w:t>
      </w:r>
      <w:proofErr w:type="spellEnd"/>
      <w:r>
        <w:rPr>
          <w:rFonts w:eastAsia="MS Mincho"/>
        </w:rPr>
        <w:t xml:space="preserve"> und gut angesetztem, schön getragenem Schweif; breite Brust; schräge, lange Schulter; große </w:t>
      </w:r>
      <w:proofErr w:type="spellStart"/>
      <w:r>
        <w:rPr>
          <w:rFonts w:eastAsia="MS Mincho"/>
        </w:rPr>
        <w:t>Gurtentiefe</w:t>
      </w:r>
      <w:proofErr w:type="spellEnd"/>
      <w:r>
        <w:rPr>
          <w:rFonts w:eastAsia="MS Mincho"/>
        </w:rPr>
        <w:t xml:space="preserve"> und gute Rippenwölbung; aufgerichtete Haltung</w:t>
      </w:r>
    </w:p>
    <w:p w:rsidR="004F6957" w:rsidRDefault="004F6957">
      <w:pPr>
        <w:jc w:val="both"/>
        <w:rPr>
          <w:rFonts w:eastAsia="MS Mincho"/>
          <w:b/>
          <w:bCs/>
        </w:rPr>
      </w:pPr>
    </w:p>
    <w:p w:rsidR="004F6957" w:rsidRDefault="004F6957">
      <w:pPr>
        <w:tabs>
          <w:tab w:val="left" w:pos="1440"/>
        </w:tabs>
        <w:ind w:left="3540" w:hanging="3540"/>
        <w:jc w:val="both"/>
        <w:rPr>
          <w:rFonts w:eastAsia="MS Mincho"/>
        </w:rPr>
      </w:pPr>
      <w:r>
        <w:rPr>
          <w:rFonts w:eastAsia="MS Mincho"/>
          <w:b/>
          <w:bCs/>
        </w:rPr>
        <w:tab/>
      </w:r>
      <w:r>
        <w:rPr>
          <w:rFonts w:eastAsia="MS Mincho"/>
          <w:b/>
          <w:bCs/>
        </w:rPr>
        <w:tab/>
      </w:r>
      <w:r>
        <w:rPr>
          <w:rFonts w:eastAsia="MS Mincho"/>
          <w:i/>
          <w:iCs/>
        </w:rPr>
        <w:t>Fundament</w:t>
      </w:r>
      <w:r>
        <w:rPr>
          <w:rFonts w:eastAsia="MS Mincho"/>
        </w:rPr>
        <w:tab/>
      </w:r>
      <w:r>
        <w:rPr>
          <w:rFonts w:eastAsia="MS Mincho"/>
        </w:rPr>
        <w:tab/>
        <w:t>besonders kräftig; trocken; kurze, ovale Röhren; markante Gelenke; mittellang gefesselt; gut geformte, runde, feste Hufe; seidige Kötenhaare sind erwünscht</w:t>
      </w:r>
    </w:p>
    <w:p w:rsidR="004F6957" w:rsidRDefault="004F6957">
      <w:pPr>
        <w:jc w:val="both"/>
        <w:rPr>
          <w:rFonts w:eastAsia="MS Mincho"/>
          <w:b/>
          <w:bCs/>
        </w:rPr>
      </w:pPr>
    </w:p>
    <w:p w:rsidR="004F6957" w:rsidRDefault="004F6957">
      <w:pPr>
        <w:ind w:left="3540" w:hanging="3540"/>
        <w:jc w:val="both"/>
        <w:rPr>
          <w:rFonts w:eastAsia="MS Mincho"/>
        </w:rPr>
      </w:pPr>
      <w:r>
        <w:rPr>
          <w:rFonts w:eastAsia="MS Mincho"/>
          <w:b/>
          <w:bCs/>
        </w:rPr>
        <w:t>Bewegungsablauf</w:t>
      </w:r>
      <w:r>
        <w:rPr>
          <w:rFonts w:eastAsia="MS Mincho"/>
        </w:rPr>
        <w:tab/>
      </w:r>
      <w:r>
        <w:rPr>
          <w:rFonts w:eastAsia="MS Mincho"/>
        </w:rPr>
        <w:tab/>
        <w:t>raumgreifend; elastisch; frei aus der Schulter auch mit Aktion; mit energischem Antritt und Schub aus der Hinterhand; Takt</w:t>
      </w:r>
    </w:p>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Einsatzmöglichkeiten</w:t>
      </w:r>
      <w:r>
        <w:rPr>
          <w:rFonts w:eastAsia="MS Mincho"/>
        </w:rPr>
        <w:tab/>
      </w:r>
      <w:r>
        <w:rPr>
          <w:rFonts w:eastAsia="MS Mincho"/>
        </w:rPr>
        <w:tab/>
      </w:r>
      <w:bookmarkStart w:id="20" w:name="_Hlk497302015"/>
      <w:r>
        <w:rPr>
          <w:rFonts w:eastAsia="MS Mincho"/>
        </w:rPr>
        <w:t>Einsatz als Familien-Freizeitpferd mit den Schwerpunkten Erwachsenenpferd und Fahrsport</w:t>
      </w:r>
    </w:p>
    <w:bookmarkEnd w:id="20"/>
    <w:p w:rsidR="004F6957" w:rsidRDefault="004F6957">
      <w:pPr>
        <w:jc w:val="both"/>
        <w:rPr>
          <w:rFonts w:eastAsia="MS Mincho"/>
        </w:rPr>
      </w:pPr>
    </w:p>
    <w:p w:rsidR="004F6957" w:rsidRDefault="004F6957">
      <w:pPr>
        <w:ind w:left="3540" w:hanging="3540"/>
        <w:jc w:val="both"/>
        <w:rPr>
          <w:rFonts w:eastAsia="MS Mincho"/>
        </w:rPr>
      </w:pPr>
      <w:r>
        <w:rPr>
          <w:rFonts w:eastAsia="MS Mincho"/>
          <w:b/>
          <w:bCs/>
        </w:rPr>
        <w:t>Besondere Merkmale</w:t>
      </w:r>
      <w:r>
        <w:rPr>
          <w:rFonts w:eastAsia="MS Mincho"/>
          <w:b/>
          <w:bCs/>
        </w:rPr>
        <w:tab/>
      </w:r>
      <w:r>
        <w:rPr>
          <w:rFonts w:eastAsia="MS Mincho"/>
        </w:rPr>
        <w:tab/>
        <w:t>stark, muskulös; unempfindlich; anspruchslos in Haltung und Umgang; vielseitig; leistungsbereit; gutwillig und mutig.</w:t>
      </w:r>
    </w:p>
    <w:p w:rsidR="004F6957" w:rsidRPr="008221AB" w:rsidRDefault="004F6957" w:rsidP="008221AB">
      <w:pPr>
        <w:rPr>
          <w:rFonts w:eastAsia="MS Mincho"/>
          <w:b/>
          <w:sz w:val="26"/>
          <w:szCs w:val="26"/>
        </w:rPr>
      </w:pPr>
      <w:r>
        <w:rPr>
          <w:rFonts w:eastAsia="MS Mincho"/>
        </w:rPr>
        <w:br w:type="page"/>
      </w:r>
      <w:r w:rsidRPr="008221AB">
        <w:rPr>
          <w:rFonts w:eastAsia="MS Mincho"/>
          <w:b/>
          <w:sz w:val="26"/>
          <w:szCs w:val="26"/>
        </w:rPr>
        <w:lastRenderedPageBreak/>
        <w:t>Zuchtzielbeschreibung des Ursprungszuchtbuches</w:t>
      </w:r>
    </w:p>
    <w:p w:rsidR="004F6957" w:rsidRPr="007D38DF" w:rsidRDefault="004F6957">
      <w:pPr>
        <w:pBdr>
          <w:top w:val="single" w:sz="4" w:space="1" w:color="808080"/>
          <w:left w:val="single" w:sz="4" w:space="4" w:color="808080"/>
          <w:bottom w:val="single" w:sz="4" w:space="1" w:color="808080"/>
          <w:right w:val="single" w:sz="4" w:space="4" w:color="808080"/>
        </w:pBdr>
        <w:jc w:val="both"/>
        <w:rPr>
          <w:rFonts w:eastAsia="MS Mincho"/>
          <w:b/>
          <w:bCs/>
        </w:rPr>
      </w:pPr>
      <w:r w:rsidRPr="007D38DF">
        <w:rPr>
          <w:rFonts w:eastAsia="MS Mincho"/>
          <w:b/>
          <w:bCs/>
        </w:rPr>
        <w:t>THE WELSH PONY (COB TYPE) AND THE WELSH COB</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Section C not exceeding 13 hands 2 inches high</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Sections C and D of the Stud Book respectively</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GENERAL CHARACTER:</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Strong, hardy and active, with pony character and as much substance as possible.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COLOUR:</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 xml:space="preserve">Any </w:t>
      </w:r>
      <w:proofErr w:type="spellStart"/>
      <w:r>
        <w:rPr>
          <w:rFonts w:eastAsia="MS Mincho"/>
          <w:lang w:val="en-US"/>
        </w:rPr>
        <w:t>colour</w:t>
      </w:r>
      <w:proofErr w:type="spellEnd"/>
      <w:r>
        <w:rPr>
          <w:rFonts w:eastAsia="MS Mincho"/>
          <w:lang w:val="en-US"/>
        </w:rPr>
        <w:t>, except piebald and skewbald.</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HEAD:</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Full of quality and pony character. A coarse head and Roman nose are most objectionable.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EYES: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Bold, prominent and set widely apart.</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EARS: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Neat and well set.</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NECK:</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 xml:space="preserve">Lengthy and well carried. Moderately lean in the case of mares, but inclined to be </w:t>
      </w:r>
      <w:proofErr w:type="spellStart"/>
      <w:r>
        <w:rPr>
          <w:rFonts w:eastAsia="MS Mincho"/>
          <w:lang w:val="en-US"/>
        </w:rPr>
        <w:t>cresty</w:t>
      </w:r>
      <w:proofErr w:type="spellEnd"/>
      <w:r>
        <w:rPr>
          <w:rFonts w:eastAsia="MS Mincho"/>
          <w:lang w:val="en-US"/>
        </w:rPr>
        <w:t xml:space="preserve"> in the case of mature stallions.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SHOULDERS: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Strong but well laid back.</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FORELEGS: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Set square and not tied in at the elbows. Long, strong forearms. Knees well developed with an abundance of bone below them. Pasterns of proportionate slope and length. Feet well-shaped. Hoofs dense. When in the rough, a moderate quantity of silky feather is not objected to but coarse, wiry hair is a definite objection.</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MIDDLEPIECE: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Back and loins, muscular, strong and well-coupled. Deep through the heart and well-ribbed up.</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HIND QUARTERS: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Lengthy and strong. Ragged or drooping quarters are objectionable. Tail well-set on.</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en-US"/>
        </w:rPr>
      </w:pPr>
      <w:r>
        <w:rPr>
          <w:rFonts w:eastAsia="MS Mincho"/>
          <w:b/>
          <w:bCs/>
          <w:lang w:val="en-US"/>
        </w:rPr>
        <w:t>HIND LEGS:</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fr-FR"/>
        </w:rPr>
      </w:pPr>
      <w:r>
        <w:rPr>
          <w:rFonts w:eastAsia="MS Mincho"/>
          <w:lang w:val="en-US"/>
        </w:rPr>
        <w:t>Second thighs, strong and muscular. Hocks, large, flat and clean, with points prominent, turning neither inwards nor outwards. The hind legs must not be too bent and the hock not set behind a line falling from the point of the quarter to the fetlock joint. Pasterns of proportionate slope and length. Feet well-shaped. Hoofs</w:t>
      </w:r>
      <w:r>
        <w:rPr>
          <w:rFonts w:eastAsia="MS Mincho"/>
          <w:lang w:val="fr-FR"/>
        </w:rPr>
        <w:t xml:space="preserve"> dense.</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b/>
          <w:bCs/>
          <w:lang w:val="fr-FR"/>
        </w:rPr>
      </w:pPr>
      <w:r>
        <w:rPr>
          <w:rFonts w:eastAsia="MS Mincho"/>
          <w:b/>
          <w:bCs/>
          <w:lang w:val="fr-FR"/>
        </w:rPr>
        <w:t>ACTION:</w:t>
      </w:r>
    </w:p>
    <w:p w:rsidR="004F6957" w:rsidRDefault="004F6957">
      <w:pPr>
        <w:pBdr>
          <w:top w:val="single" w:sz="4" w:space="1" w:color="808080"/>
          <w:left w:val="single" w:sz="4" w:space="4" w:color="808080"/>
          <w:bottom w:val="single" w:sz="4" w:space="1" w:color="808080"/>
          <w:right w:val="single" w:sz="4" w:space="4" w:color="808080"/>
        </w:pBdr>
        <w:jc w:val="both"/>
        <w:rPr>
          <w:rFonts w:eastAsia="MS Mincho"/>
          <w:lang w:val="en-US"/>
        </w:rPr>
      </w:pPr>
      <w:r>
        <w:rPr>
          <w:rFonts w:eastAsia="MS Mincho"/>
          <w:lang w:val="en-US"/>
        </w:rPr>
        <w:t>Free, true and forcible. The knee should be bent and the whole foreleg should be extended straight from the shoulder and as far forward as possible in the trot. Hocks flexed under the body with straight and powerful leverage.</w:t>
      </w:r>
    </w:p>
    <w:p w:rsidR="004F6957" w:rsidRDefault="004F6957">
      <w:pPr>
        <w:jc w:val="both"/>
        <w:rPr>
          <w:rFonts w:eastAsia="MS Mincho"/>
          <w:lang w:val="en-US"/>
        </w:rPr>
      </w:pPr>
    </w:p>
    <w:p w:rsidR="004F6957" w:rsidRDefault="004F6957">
      <w:pPr>
        <w:jc w:val="both"/>
        <w:rPr>
          <w:rFonts w:eastAsia="MS Mincho"/>
          <w:lang w:val="en-US"/>
        </w:rPr>
      </w:pPr>
    </w:p>
    <w:p w:rsidR="004F6957" w:rsidRDefault="004F6957">
      <w:pPr>
        <w:jc w:val="both"/>
        <w:rPr>
          <w:rFonts w:eastAsia="MS Mincho"/>
          <w:lang w:val="en-US"/>
        </w:rPr>
      </w:pPr>
      <w:r>
        <w:rPr>
          <w:rFonts w:eastAsia="MS Mincho"/>
          <w:lang w:val="en-US"/>
        </w:rPr>
        <w:t xml:space="preserve"> </w:t>
      </w:r>
    </w:p>
    <w:p w:rsidR="004F6957" w:rsidRPr="008221AB" w:rsidRDefault="004F6957" w:rsidP="008221AB">
      <w:pPr>
        <w:rPr>
          <w:rFonts w:eastAsia="MS Mincho"/>
          <w:b/>
          <w:sz w:val="26"/>
          <w:szCs w:val="26"/>
        </w:rPr>
      </w:pPr>
      <w:r w:rsidRPr="00662431">
        <w:rPr>
          <w:rFonts w:eastAsia="MS Mincho"/>
        </w:rPr>
        <w:br w:type="page"/>
      </w:r>
      <w:r w:rsidRPr="008221AB">
        <w:rPr>
          <w:rFonts w:eastAsia="MS Mincho"/>
          <w:b/>
          <w:sz w:val="26"/>
          <w:szCs w:val="26"/>
        </w:rPr>
        <w:lastRenderedPageBreak/>
        <w:t xml:space="preserve">Sektionszugehörigkeit bei </w:t>
      </w:r>
      <w:proofErr w:type="spellStart"/>
      <w:r w:rsidRPr="008221AB">
        <w:rPr>
          <w:rFonts w:eastAsia="MS Mincho"/>
          <w:b/>
          <w:sz w:val="26"/>
          <w:szCs w:val="26"/>
        </w:rPr>
        <w:t>Welsh</w:t>
      </w:r>
      <w:proofErr w:type="spellEnd"/>
      <w:r w:rsidRPr="008221AB">
        <w:rPr>
          <w:rFonts w:eastAsia="MS Mincho"/>
          <w:b/>
          <w:sz w:val="26"/>
          <w:szCs w:val="26"/>
        </w:rPr>
        <w:t xml:space="preserve">-Ponys und </w:t>
      </w:r>
      <w:proofErr w:type="spellStart"/>
      <w:r w:rsidRPr="008221AB">
        <w:rPr>
          <w:rFonts w:eastAsia="MS Mincho"/>
          <w:b/>
          <w:sz w:val="26"/>
          <w:szCs w:val="26"/>
        </w:rPr>
        <w:t>Welsh-Cobs</w:t>
      </w:r>
      <w:proofErr w:type="spellEnd"/>
    </w:p>
    <w:p w:rsidR="004F6957" w:rsidRDefault="004F6957">
      <w:pPr>
        <w:jc w:val="both"/>
        <w:rPr>
          <w:rFonts w:eastAsia="MS Mincho"/>
        </w:rPr>
      </w:pPr>
      <w:r>
        <w:rPr>
          <w:rFonts w:eastAsia="MS Mincho"/>
        </w:rPr>
        <w:t>Für die Sektionszugehörigkeit infolge Kreuzungen zwischen den Sektionen gilt folgende Regelung:</w:t>
      </w:r>
    </w:p>
    <w:p w:rsidR="004F6957" w:rsidRDefault="004F6957">
      <w:pPr>
        <w:jc w:val="both"/>
        <w:rPr>
          <w:rFonts w:eastAsia="MS Mincho"/>
        </w:rPr>
      </w:pPr>
    </w:p>
    <w:p w:rsidR="004F6957" w:rsidRPr="007D38DF" w:rsidRDefault="004F6957">
      <w:pPr>
        <w:jc w:val="both"/>
        <w:rPr>
          <w:rFonts w:eastAsia="MS Mincho"/>
          <w:lang w:val="en-US"/>
        </w:rPr>
      </w:pPr>
      <w:r w:rsidRPr="007D38DF">
        <w:rPr>
          <w:rFonts w:eastAsia="MS Mincho"/>
          <w:lang w:val="en-US"/>
        </w:rPr>
        <w:t>A x A = A</w:t>
      </w:r>
    </w:p>
    <w:p w:rsidR="004F6957" w:rsidRPr="007D38DF" w:rsidRDefault="004F6957">
      <w:pPr>
        <w:jc w:val="both"/>
        <w:rPr>
          <w:rFonts w:eastAsia="MS Mincho"/>
          <w:lang w:val="en-US"/>
        </w:rPr>
      </w:pPr>
      <w:r w:rsidRPr="007D38DF">
        <w:rPr>
          <w:rFonts w:eastAsia="MS Mincho"/>
          <w:lang w:val="en-US"/>
        </w:rPr>
        <w:t>A x B = B</w:t>
      </w:r>
    </w:p>
    <w:p w:rsidR="004F6957" w:rsidRPr="007D38DF" w:rsidRDefault="004F6957">
      <w:pPr>
        <w:jc w:val="both"/>
        <w:rPr>
          <w:rFonts w:eastAsia="MS Mincho"/>
          <w:lang w:val="en-US"/>
        </w:rPr>
      </w:pPr>
      <w:r w:rsidRPr="007D38DF">
        <w:rPr>
          <w:rFonts w:eastAsia="MS Mincho"/>
          <w:lang w:val="en-US"/>
        </w:rPr>
        <w:t>A x C = C</w:t>
      </w:r>
    </w:p>
    <w:p w:rsidR="004F6957" w:rsidRPr="007D38DF" w:rsidRDefault="004F6957">
      <w:pPr>
        <w:jc w:val="both"/>
        <w:rPr>
          <w:rFonts w:eastAsia="MS Mincho"/>
          <w:lang w:val="en-US"/>
        </w:rPr>
      </w:pPr>
      <w:r w:rsidRPr="007D38DF">
        <w:rPr>
          <w:rFonts w:eastAsia="MS Mincho"/>
          <w:lang w:val="en-US"/>
        </w:rPr>
        <w:t>A x D = C</w:t>
      </w:r>
    </w:p>
    <w:p w:rsidR="004F6957" w:rsidRPr="007D38DF" w:rsidRDefault="004F6957">
      <w:pPr>
        <w:jc w:val="both"/>
        <w:rPr>
          <w:rFonts w:eastAsia="MS Mincho"/>
          <w:lang w:val="en-US"/>
        </w:rPr>
      </w:pPr>
      <w:r w:rsidRPr="007D38DF">
        <w:rPr>
          <w:rFonts w:eastAsia="MS Mincho"/>
          <w:lang w:val="en-US"/>
        </w:rPr>
        <w:t>B x B = B</w:t>
      </w:r>
    </w:p>
    <w:p w:rsidR="004F6957" w:rsidRPr="007D38DF" w:rsidRDefault="004F6957">
      <w:pPr>
        <w:jc w:val="both"/>
        <w:rPr>
          <w:rFonts w:eastAsia="MS Mincho"/>
          <w:lang w:val="en-US"/>
        </w:rPr>
      </w:pPr>
      <w:r w:rsidRPr="007D38DF">
        <w:rPr>
          <w:rFonts w:eastAsia="MS Mincho"/>
          <w:lang w:val="en-US"/>
        </w:rPr>
        <w:t>B x C = C</w:t>
      </w:r>
    </w:p>
    <w:p w:rsidR="004F6957" w:rsidRDefault="004F6957">
      <w:pPr>
        <w:jc w:val="both"/>
        <w:rPr>
          <w:rFonts w:eastAsia="MS Mincho"/>
        </w:rPr>
      </w:pPr>
      <w:r>
        <w:rPr>
          <w:rFonts w:eastAsia="MS Mincho"/>
        </w:rPr>
        <w:t xml:space="preserve">B x D = C </w:t>
      </w:r>
      <w:r>
        <w:rPr>
          <w:rFonts w:eastAsia="MS Mincho"/>
        </w:rPr>
        <w:tab/>
        <w:t>bis 137 cm Stockmaß</w:t>
      </w:r>
    </w:p>
    <w:p w:rsidR="004F6957" w:rsidRDefault="004F6957">
      <w:pPr>
        <w:jc w:val="both"/>
        <w:rPr>
          <w:rFonts w:eastAsia="MS Mincho"/>
        </w:rPr>
      </w:pPr>
      <w:r>
        <w:rPr>
          <w:rFonts w:eastAsia="MS Mincho"/>
        </w:rPr>
        <w:t xml:space="preserve">B x D = D </w:t>
      </w:r>
      <w:r>
        <w:rPr>
          <w:rFonts w:eastAsia="MS Mincho"/>
        </w:rPr>
        <w:tab/>
        <w:t>über 137 cm Stockmaß</w:t>
      </w:r>
    </w:p>
    <w:p w:rsidR="004F6957" w:rsidRDefault="004F6957">
      <w:pPr>
        <w:jc w:val="both"/>
        <w:rPr>
          <w:rFonts w:eastAsia="MS Mincho"/>
        </w:rPr>
      </w:pPr>
      <w:r>
        <w:rPr>
          <w:rFonts w:eastAsia="MS Mincho"/>
        </w:rPr>
        <w:t xml:space="preserve">C x C = C </w:t>
      </w:r>
    </w:p>
    <w:p w:rsidR="004F6957" w:rsidRDefault="004F6957">
      <w:pPr>
        <w:jc w:val="both"/>
        <w:rPr>
          <w:rFonts w:eastAsia="MS Mincho"/>
        </w:rPr>
      </w:pPr>
      <w:r>
        <w:rPr>
          <w:rFonts w:eastAsia="MS Mincho"/>
        </w:rPr>
        <w:t xml:space="preserve">C x D = C </w:t>
      </w:r>
      <w:r>
        <w:rPr>
          <w:rFonts w:eastAsia="MS Mincho"/>
        </w:rPr>
        <w:tab/>
        <w:t>bis 137 cm Stockmaß</w:t>
      </w:r>
    </w:p>
    <w:p w:rsidR="004F6957" w:rsidRDefault="004F6957">
      <w:pPr>
        <w:jc w:val="both"/>
        <w:rPr>
          <w:rFonts w:eastAsia="MS Mincho"/>
        </w:rPr>
      </w:pPr>
      <w:r>
        <w:rPr>
          <w:rFonts w:eastAsia="MS Mincho"/>
        </w:rPr>
        <w:t xml:space="preserve">C x D = D </w:t>
      </w:r>
      <w:r>
        <w:rPr>
          <w:rFonts w:eastAsia="MS Mincho"/>
        </w:rPr>
        <w:tab/>
        <w:t>über 137 cm Stockmaß</w:t>
      </w:r>
    </w:p>
    <w:p w:rsidR="004F6957" w:rsidRDefault="004F6957">
      <w:pPr>
        <w:jc w:val="both"/>
        <w:rPr>
          <w:rFonts w:eastAsia="MS Mincho"/>
        </w:rPr>
      </w:pPr>
      <w:r>
        <w:rPr>
          <w:rFonts w:eastAsia="MS Mincho"/>
        </w:rPr>
        <w:t>D x D = D</w:t>
      </w:r>
    </w:p>
    <w:p w:rsidR="004F6957" w:rsidRDefault="004F6957">
      <w:pPr>
        <w:jc w:val="both"/>
        <w:rPr>
          <w:rFonts w:eastAsia="MS Mincho"/>
        </w:rPr>
      </w:pPr>
    </w:p>
    <w:p w:rsidR="004F6957" w:rsidRDefault="004F6957">
      <w:pPr>
        <w:jc w:val="both"/>
        <w:rPr>
          <w:rFonts w:eastAsia="MS Mincho"/>
          <w:b/>
          <w:bCs/>
        </w:rPr>
      </w:pPr>
      <w:r>
        <w:rPr>
          <w:rFonts w:eastAsia="MS Mincho"/>
          <w:b/>
          <w:bCs/>
        </w:rPr>
        <w:t>Umschreibungen in eine andere Sektion:</w:t>
      </w:r>
    </w:p>
    <w:p w:rsidR="004F6957" w:rsidRDefault="004F6957">
      <w:pPr>
        <w:jc w:val="both"/>
        <w:rPr>
          <w:rFonts w:eastAsia="MS Mincho"/>
        </w:rPr>
      </w:pPr>
      <w:r>
        <w:rPr>
          <w:rFonts w:eastAsia="MS Mincho"/>
        </w:rPr>
        <w:t>Bei Überschreiten der oberen Stockmaßgrenze können</w:t>
      </w:r>
    </w:p>
    <w:p w:rsidR="004F6957" w:rsidRDefault="004F6957">
      <w:pPr>
        <w:numPr>
          <w:ilvl w:val="0"/>
          <w:numId w:val="1"/>
        </w:numPr>
        <w:jc w:val="both"/>
        <w:rPr>
          <w:rFonts w:eastAsia="MS Mincho"/>
        </w:rPr>
      </w:pPr>
      <w:r>
        <w:rPr>
          <w:rFonts w:eastAsia="MS Mincho"/>
        </w:rPr>
        <w:t>Ponys der Sektion A in die Sektion B,</w:t>
      </w:r>
    </w:p>
    <w:p w:rsidR="004F6957" w:rsidRDefault="004F6957">
      <w:pPr>
        <w:numPr>
          <w:ilvl w:val="0"/>
          <w:numId w:val="1"/>
        </w:numPr>
        <w:jc w:val="both"/>
        <w:rPr>
          <w:rFonts w:eastAsia="MS Mincho"/>
        </w:rPr>
      </w:pPr>
      <w:r>
        <w:rPr>
          <w:rFonts w:eastAsia="MS Mincho"/>
        </w:rPr>
        <w:t>Ponys der Sektion C in die Sektion D umgeschrieben werden.</w:t>
      </w:r>
    </w:p>
    <w:p w:rsidR="004F6957" w:rsidRDefault="004F6957">
      <w:pPr>
        <w:jc w:val="both"/>
        <w:rPr>
          <w:rFonts w:eastAsia="MS Mincho"/>
        </w:rPr>
      </w:pPr>
      <w:r>
        <w:rPr>
          <w:rFonts w:eastAsia="MS Mincho"/>
        </w:rPr>
        <w:tab/>
      </w:r>
    </w:p>
    <w:p w:rsidR="004F6957" w:rsidRDefault="004F6957">
      <w:pPr>
        <w:jc w:val="both"/>
        <w:rPr>
          <w:rFonts w:eastAsia="MS Mincho"/>
        </w:rPr>
      </w:pPr>
      <w:r>
        <w:rPr>
          <w:rFonts w:eastAsia="MS Mincho"/>
        </w:rPr>
        <w:t>Bei Unterschreiten der unteren Stockmaßgrenze können</w:t>
      </w:r>
    </w:p>
    <w:p w:rsidR="004F6957" w:rsidRDefault="004F6957">
      <w:pPr>
        <w:numPr>
          <w:ilvl w:val="0"/>
          <w:numId w:val="2"/>
        </w:numPr>
        <w:jc w:val="both"/>
        <w:rPr>
          <w:rFonts w:eastAsia="MS Mincho"/>
        </w:rPr>
      </w:pPr>
      <w:proofErr w:type="spellStart"/>
      <w:r>
        <w:rPr>
          <w:rFonts w:eastAsia="MS Mincho"/>
        </w:rPr>
        <w:t>Cobs</w:t>
      </w:r>
      <w:proofErr w:type="spellEnd"/>
      <w:r>
        <w:rPr>
          <w:rFonts w:eastAsia="MS Mincho"/>
        </w:rPr>
        <w:t xml:space="preserve"> in die Sektion C umgeschrieben werden, jedoch frühestens im Alter von sieben Jahren</w:t>
      </w:r>
    </w:p>
    <w:p w:rsidR="004F6957" w:rsidRDefault="004F6957">
      <w:pPr>
        <w:jc w:val="both"/>
        <w:rPr>
          <w:rFonts w:eastAsia="MS Mincho"/>
        </w:rPr>
      </w:pPr>
    </w:p>
    <w:p w:rsidR="004F6957" w:rsidRDefault="004F6957">
      <w:pPr>
        <w:jc w:val="both"/>
        <w:rPr>
          <w:rFonts w:eastAsia="MS Mincho"/>
        </w:rPr>
      </w:pPr>
      <w:r>
        <w:rPr>
          <w:rFonts w:eastAsia="MS Mincho"/>
        </w:rPr>
        <w:t>Umschreibungen können nur auf Antrag des Eigentümers vorgenommen werden und sind unwiderruflich.</w:t>
      </w:r>
    </w:p>
    <w:p w:rsidR="004F6957" w:rsidRDefault="004F6957">
      <w:pPr>
        <w:jc w:val="both"/>
        <w:rPr>
          <w:rFonts w:eastAsia="MS Mincho"/>
        </w:rPr>
      </w:pPr>
    </w:p>
    <w:p w:rsidR="00351AC7" w:rsidRPr="00351AC7" w:rsidRDefault="00351AC7" w:rsidP="008221AB">
      <w:pPr>
        <w:pStyle w:val="berschrift1"/>
        <w:numPr>
          <w:ilvl w:val="0"/>
          <w:numId w:val="40"/>
        </w:numPr>
        <w:rPr>
          <w:color w:val="000000"/>
        </w:rPr>
      </w:pPr>
      <w:bookmarkStart w:id="21" w:name="_Toc497304149"/>
      <w:bookmarkStart w:id="22" w:name="_Toc499464603"/>
      <w:bookmarkStart w:id="23" w:name="_Hlk495305270"/>
      <w:bookmarkStart w:id="24" w:name="b"/>
      <w:r w:rsidRPr="006E7531">
        <w:t>Selektionsmerkmale</w:t>
      </w:r>
      <w:bookmarkEnd w:id="21"/>
      <w:bookmarkEnd w:id="22"/>
    </w:p>
    <w:p w:rsidR="00351AC7" w:rsidRDefault="00351AC7" w:rsidP="00351AC7">
      <w:pPr>
        <w:jc w:val="both"/>
        <w:rPr>
          <w:rFonts w:eastAsia="MS Mincho"/>
        </w:rPr>
      </w:pPr>
      <w:r>
        <w:rPr>
          <w:rFonts w:eastAsia="MS Mincho"/>
        </w:rPr>
        <w:t xml:space="preserve">Für die Eintragung in die Zuchtbücher </w:t>
      </w:r>
      <w:r w:rsidR="005E46D1">
        <w:rPr>
          <w:rFonts w:eastAsia="MS Mincho"/>
        </w:rPr>
        <w:t xml:space="preserve">(außer Fohlenbuch) </w:t>
      </w:r>
      <w:r>
        <w:rPr>
          <w:rFonts w:eastAsia="MS Mincho"/>
        </w:rPr>
        <w:t>werden nachfolgende Merkmale der äußeren Erscheinung unter besonderer Berücksichtigung des Bewegungsablau</w:t>
      </w:r>
      <w:r w:rsidR="008221AB">
        <w:rPr>
          <w:rFonts w:eastAsia="MS Mincho"/>
        </w:rPr>
        <w:t xml:space="preserve">fes bewertet (Leistungsprüfung </w:t>
      </w:r>
      <w:r>
        <w:rPr>
          <w:rFonts w:eastAsia="MS Mincho"/>
        </w:rPr>
        <w:t>Exterieur).</w:t>
      </w:r>
    </w:p>
    <w:p w:rsidR="00351AC7" w:rsidRDefault="00351AC7" w:rsidP="00351AC7">
      <w:pPr>
        <w:jc w:val="both"/>
        <w:rPr>
          <w:rFonts w:eastAsia="MS Mincho"/>
        </w:rPr>
      </w:pPr>
    </w:p>
    <w:p w:rsidR="00351AC7" w:rsidRDefault="00351AC7" w:rsidP="00351AC7">
      <w:pPr>
        <w:jc w:val="both"/>
        <w:rPr>
          <w:rFonts w:eastAsia="MS Mincho"/>
          <w:b/>
          <w:bCs/>
        </w:rPr>
      </w:pPr>
      <w:r>
        <w:rPr>
          <w:rFonts w:eastAsia="MS Mincho"/>
          <w:b/>
          <w:bCs/>
        </w:rPr>
        <w:t>Eintragungsmerkmale:</w:t>
      </w:r>
    </w:p>
    <w:p w:rsidR="00351AC7" w:rsidRDefault="00351AC7" w:rsidP="00351AC7">
      <w:pPr>
        <w:ind w:left="340"/>
        <w:jc w:val="both"/>
        <w:rPr>
          <w:rFonts w:eastAsia="MS Mincho"/>
        </w:rPr>
      </w:pPr>
      <w:r>
        <w:rPr>
          <w:rFonts w:eastAsia="MS Mincho"/>
        </w:rPr>
        <w:t xml:space="preserve">1. </w:t>
      </w:r>
      <w:r>
        <w:rPr>
          <w:rFonts w:eastAsia="MS Mincho"/>
        </w:rPr>
        <w:tab/>
        <w:t>Typ (Rasse- und Geschlechtstyp)</w:t>
      </w:r>
    </w:p>
    <w:p w:rsidR="00351AC7" w:rsidRDefault="00351AC7" w:rsidP="00351AC7">
      <w:pPr>
        <w:ind w:left="340"/>
        <w:jc w:val="both"/>
        <w:rPr>
          <w:rFonts w:eastAsia="MS Mincho"/>
        </w:rPr>
      </w:pPr>
      <w:r>
        <w:rPr>
          <w:rFonts w:eastAsia="MS Mincho"/>
        </w:rPr>
        <w:t xml:space="preserve">2. </w:t>
      </w:r>
      <w:r>
        <w:rPr>
          <w:rFonts w:eastAsia="MS Mincho"/>
        </w:rPr>
        <w:tab/>
        <w:t>Körperbau</w:t>
      </w:r>
    </w:p>
    <w:p w:rsidR="00351AC7" w:rsidRDefault="00351AC7" w:rsidP="00351AC7">
      <w:pPr>
        <w:ind w:left="340"/>
        <w:jc w:val="both"/>
        <w:rPr>
          <w:rFonts w:eastAsia="MS Mincho"/>
        </w:rPr>
      </w:pPr>
      <w:r>
        <w:rPr>
          <w:rFonts w:eastAsia="MS Mincho"/>
        </w:rPr>
        <w:t xml:space="preserve">3. </w:t>
      </w:r>
      <w:r>
        <w:rPr>
          <w:rFonts w:eastAsia="MS Mincho"/>
        </w:rPr>
        <w:tab/>
        <w:t>Korrektheit des Ganges</w:t>
      </w:r>
    </w:p>
    <w:p w:rsidR="00351AC7" w:rsidRDefault="00351AC7" w:rsidP="00351AC7">
      <w:pPr>
        <w:ind w:left="340"/>
        <w:jc w:val="both"/>
        <w:rPr>
          <w:rFonts w:eastAsia="MS Mincho"/>
        </w:rPr>
      </w:pPr>
      <w:r>
        <w:rPr>
          <w:rFonts w:eastAsia="MS Mincho"/>
        </w:rPr>
        <w:t xml:space="preserve">4. </w:t>
      </w:r>
      <w:r>
        <w:rPr>
          <w:rFonts w:eastAsia="MS Mincho"/>
        </w:rPr>
        <w:tab/>
        <w:t>Schritt</w:t>
      </w:r>
    </w:p>
    <w:p w:rsidR="00351AC7" w:rsidRDefault="00351AC7" w:rsidP="00351AC7">
      <w:pPr>
        <w:ind w:left="340"/>
        <w:jc w:val="both"/>
        <w:rPr>
          <w:rFonts w:eastAsia="MS Mincho"/>
        </w:rPr>
      </w:pPr>
      <w:r>
        <w:rPr>
          <w:rFonts w:eastAsia="MS Mincho"/>
        </w:rPr>
        <w:t xml:space="preserve">5. </w:t>
      </w:r>
      <w:r>
        <w:rPr>
          <w:rFonts w:eastAsia="MS Mincho"/>
        </w:rPr>
        <w:tab/>
        <w:t>Trab</w:t>
      </w:r>
    </w:p>
    <w:p w:rsidR="00351AC7" w:rsidRDefault="00351AC7" w:rsidP="00351AC7">
      <w:pPr>
        <w:ind w:left="340"/>
        <w:jc w:val="both"/>
        <w:rPr>
          <w:rFonts w:eastAsia="MS Mincho"/>
        </w:rPr>
      </w:pPr>
      <w:r>
        <w:rPr>
          <w:rFonts w:eastAsia="MS Mincho"/>
        </w:rPr>
        <w:t xml:space="preserve">6. </w:t>
      </w:r>
      <w:r>
        <w:rPr>
          <w:rFonts w:eastAsia="MS Mincho"/>
        </w:rPr>
        <w:tab/>
        <w:t xml:space="preserve">Galopp </w:t>
      </w:r>
      <w:r>
        <w:rPr>
          <w:rFonts w:cs="Arial"/>
        </w:rPr>
        <w:t xml:space="preserve">(bei Stuten: </w:t>
      </w:r>
      <w:r>
        <w:rPr>
          <w:rFonts w:eastAsia="MS Mincho"/>
        </w:rPr>
        <w:t>sofern bei Zuchtbucheintragung erfasst)</w:t>
      </w:r>
    </w:p>
    <w:p w:rsidR="00351AC7" w:rsidRDefault="00351AC7" w:rsidP="005E46D1">
      <w:pPr>
        <w:ind w:left="700" w:hanging="360"/>
        <w:jc w:val="both"/>
        <w:rPr>
          <w:rFonts w:eastAsia="MS Mincho"/>
        </w:rPr>
      </w:pPr>
      <w:r>
        <w:rPr>
          <w:rFonts w:eastAsia="MS Mincho"/>
        </w:rPr>
        <w:t xml:space="preserve">7. </w:t>
      </w:r>
      <w:r>
        <w:rPr>
          <w:rFonts w:eastAsia="MS Mincho"/>
        </w:rPr>
        <w:tab/>
        <w:t xml:space="preserve">Springen: </w:t>
      </w:r>
      <w:r>
        <w:rPr>
          <w:rFonts w:cs="Arial"/>
        </w:rPr>
        <w:t xml:space="preserve">(bei Stuten und bei Hengsten der Sektion A: </w:t>
      </w:r>
      <w:r>
        <w:rPr>
          <w:rFonts w:eastAsia="MS Mincho"/>
        </w:rPr>
        <w:t>sofern bei Zuchtbucheintragung erfasst)</w:t>
      </w:r>
    </w:p>
    <w:p w:rsidR="00351AC7" w:rsidRDefault="00351AC7" w:rsidP="00351AC7">
      <w:pPr>
        <w:ind w:left="340"/>
        <w:jc w:val="both"/>
        <w:rPr>
          <w:rFonts w:eastAsia="MS Mincho"/>
        </w:rPr>
      </w:pPr>
      <w:r>
        <w:rPr>
          <w:rFonts w:eastAsia="MS Mincho"/>
        </w:rPr>
        <w:t xml:space="preserve">8. </w:t>
      </w:r>
      <w:r>
        <w:rPr>
          <w:rFonts w:eastAsia="MS Mincho"/>
        </w:rPr>
        <w:tab/>
        <w:t xml:space="preserve">Gesamteindruck (im Hinblick auf die Eignung als Reit- und </w:t>
      </w:r>
      <w:proofErr w:type="spellStart"/>
      <w:r>
        <w:rPr>
          <w:rFonts w:eastAsia="MS Mincho"/>
        </w:rPr>
        <w:t>Fahrpony</w:t>
      </w:r>
      <w:proofErr w:type="spellEnd"/>
      <w:r>
        <w:rPr>
          <w:rFonts w:eastAsia="MS Mincho"/>
        </w:rPr>
        <w:t>)</w:t>
      </w:r>
    </w:p>
    <w:p w:rsidR="00351AC7" w:rsidRDefault="00351AC7" w:rsidP="00351AC7">
      <w:pPr>
        <w:jc w:val="both"/>
        <w:rPr>
          <w:rFonts w:eastAsia="MS Mincho"/>
        </w:rPr>
      </w:pPr>
    </w:p>
    <w:p w:rsidR="00351AC7" w:rsidRPr="008221AB" w:rsidRDefault="00351AC7" w:rsidP="00351AC7">
      <w:pPr>
        <w:jc w:val="both"/>
        <w:rPr>
          <w:rFonts w:eastAsia="MS Mincho"/>
          <w:szCs w:val="22"/>
        </w:rPr>
      </w:pPr>
      <w:r w:rsidRPr="008221AB">
        <w:rPr>
          <w:rFonts w:eastAsia="MS Mincho"/>
        </w:rPr>
        <w:t>Die Gesamtnote errechnet sich aus dem arithmetischen Mittel der erfassten Eintragungsmerkmale.</w:t>
      </w:r>
      <w:bookmarkStart w:id="25" w:name="_Hlk495306549"/>
      <w:bookmarkStart w:id="26" w:name="_Hlk495305298"/>
      <w:r w:rsidRPr="008221AB">
        <w:rPr>
          <w:rFonts w:cs="Arial"/>
          <w:szCs w:val="22"/>
        </w:rPr>
        <w:t xml:space="preserve"> Die Bewertung erfolgt in ganzen/halben Noten nach dem, in der Satzung unter Nummer B.15 (Grundbestimmungen zur Bewertung von Zuchtpferden), erläuterten System.</w:t>
      </w:r>
      <w:bookmarkEnd w:id="25"/>
    </w:p>
    <w:bookmarkEnd w:id="26"/>
    <w:p w:rsidR="008221AB" w:rsidRPr="00BB34A4" w:rsidRDefault="008221AB" w:rsidP="008221AB">
      <w:pPr>
        <w:rPr>
          <w:rFonts w:eastAsia="MS Mincho"/>
        </w:rPr>
      </w:pPr>
    </w:p>
    <w:p w:rsidR="008221AB" w:rsidRPr="00BB34A4" w:rsidRDefault="008221AB" w:rsidP="008221AB">
      <w:pPr>
        <w:rPr>
          <w:rFonts w:eastAsia="MS Mincho"/>
        </w:rPr>
      </w:pPr>
      <w:bookmarkStart w:id="27" w:name="_Hlk495652768"/>
      <w:r w:rsidRPr="00BB34A4">
        <w:rPr>
          <w:rFonts w:eastAsia="MS Mincho"/>
        </w:rPr>
        <w:t>Darüber hinaus wird nach weiteren Merkmalen selektiert:</w:t>
      </w:r>
    </w:p>
    <w:p w:rsidR="008221AB" w:rsidRPr="00BB34A4" w:rsidRDefault="008221AB" w:rsidP="008221AB">
      <w:pPr>
        <w:pStyle w:val="Listenabsatz"/>
        <w:numPr>
          <w:ilvl w:val="0"/>
          <w:numId w:val="41"/>
        </w:numPr>
        <w:tabs>
          <w:tab w:val="clear" w:pos="340"/>
        </w:tabs>
        <w:contextualSpacing w:val="0"/>
        <w:jc w:val="both"/>
        <w:rPr>
          <w:rFonts w:eastAsia="MS Mincho" w:cs="Arial"/>
        </w:rPr>
      </w:pPr>
      <w:r w:rsidRPr="00BB34A4">
        <w:rPr>
          <w:rFonts w:eastAsia="MS Mincho" w:cs="Arial"/>
        </w:rPr>
        <w:t>Gesundheit</w:t>
      </w:r>
    </w:p>
    <w:p w:rsidR="008221AB" w:rsidRPr="00BB34A4" w:rsidRDefault="008221AB" w:rsidP="008221AB">
      <w:pPr>
        <w:pStyle w:val="Listenabsatz"/>
        <w:numPr>
          <w:ilvl w:val="0"/>
          <w:numId w:val="41"/>
        </w:numPr>
        <w:tabs>
          <w:tab w:val="clear" w:pos="340"/>
        </w:tabs>
        <w:contextualSpacing w:val="0"/>
        <w:jc w:val="both"/>
        <w:rPr>
          <w:rFonts w:eastAsia="MS Mincho" w:cs="Arial"/>
        </w:rPr>
      </w:pPr>
      <w:r w:rsidRPr="00BB34A4">
        <w:rPr>
          <w:rFonts w:eastAsia="MS Mincho" w:cs="Arial"/>
        </w:rPr>
        <w:t>Interieur</w:t>
      </w:r>
    </w:p>
    <w:p w:rsidR="008221AB" w:rsidRPr="00BB34A4" w:rsidRDefault="008221AB" w:rsidP="008221AB">
      <w:pPr>
        <w:pStyle w:val="Listenabsatz"/>
        <w:numPr>
          <w:ilvl w:val="0"/>
          <w:numId w:val="41"/>
        </w:numPr>
        <w:tabs>
          <w:tab w:val="clear" w:pos="340"/>
        </w:tabs>
        <w:contextualSpacing w:val="0"/>
        <w:jc w:val="both"/>
        <w:rPr>
          <w:rFonts w:eastAsia="MS Mincho" w:cs="Arial"/>
        </w:rPr>
      </w:pPr>
      <w:r w:rsidRPr="00BB34A4">
        <w:rPr>
          <w:rFonts w:eastAsia="MS Mincho" w:cs="Arial"/>
        </w:rPr>
        <w:t>Reit-, Spring- oder Fahranlage</w:t>
      </w:r>
    </w:p>
    <w:bookmarkEnd w:id="27"/>
    <w:p w:rsidR="008221AB" w:rsidRDefault="008221AB" w:rsidP="008221AB"/>
    <w:p w:rsidR="004F6957" w:rsidRDefault="004F6957" w:rsidP="008221AB">
      <w:pPr>
        <w:pStyle w:val="berschrift1"/>
        <w:numPr>
          <w:ilvl w:val="0"/>
          <w:numId w:val="40"/>
        </w:numPr>
        <w:rPr>
          <w:rFonts w:eastAsia="MS Mincho"/>
        </w:rPr>
      </w:pPr>
      <w:bookmarkStart w:id="28" w:name="_Toc497304150"/>
      <w:bookmarkStart w:id="29" w:name="_Toc499464604"/>
      <w:bookmarkEnd w:id="23"/>
      <w:r>
        <w:rPr>
          <w:rFonts w:eastAsia="MS Mincho"/>
        </w:rPr>
        <w:lastRenderedPageBreak/>
        <w:t>Zuchtmethode (alle Sektionen)</w:t>
      </w:r>
      <w:bookmarkEnd w:id="28"/>
      <w:bookmarkEnd w:id="29"/>
    </w:p>
    <w:bookmarkEnd w:id="24"/>
    <w:p w:rsidR="0067317A" w:rsidRPr="00BA0231" w:rsidRDefault="004F6957" w:rsidP="0067317A">
      <w:pPr>
        <w:jc w:val="both"/>
        <w:rPr>
          <w:rFonts w:eastAsia="MS Mincho"/>
        </w:rPr>
      </w:pPr>
      <w:r>
        <w:rPr>
          <w:rFonts w:eastAsia="MS Mincho"/>
        </w:rPr>
        <w:t>Das Zuchtbuch des Welsh- Ponys ist seit 1960 geschlossen. Die Zuchtmethode ist die Reinzucht.</w:t>
      </w:r>
      <w:r w:rsidR="0067317A" w:rsidRPr="0067317A">
        <w:rPr>
          <w:rFonts w:eastAsia="MS Mincho"/>
        </w:rPr>
        <w:t xml:space="preserve"> </w:t>
      </w:r>
      <w:r w:rsidR="0067317A" w:rsidRPr="00BA0231">
        <w:rPr>
          <w:rFonts w:eastAsia="MS Mincho"/>
        </w:rPr>
        <w:t>Am Zuchtprogramm nehmen nur diejenigen Pferde teil, die in der Hau</w:t>
      </w:r>
      <w:r w:rsidR="00996F03">
        <w:rPr>
          <w:rFonts w:eastAsia="MS Mincho"/>
        </w:rPr>
        <w:t>p</w:t>
      </w:r>
      <w:r w:rsidR="0067317A" w:rsidRPr="00BA0231">
        <w:rPr>
          <w:rFonts w:eastAsia="MS Mincho"/>
        </w:rPr>
        <w:t>tabteilung des Zuchtbuches (außer Fohlenbuch und Anhang) eingetragen sind.</w:t>
      </w:r>
    </w:p>
    <w:p w:rsidR="004F6957" w:rsidRDefault="004F6957">
      <w:pPr>
        <w:jc w:val="both"/>
        <w:rPr>
          <w:rFonts w:eastAsia="MS Mincho"/>
        </w:rPr>
      </w:pPr>
    </w:p>
    <w:p w:rsidR="004F6957" w:rsidRDefault="004F6957">
      <w:pPr>
        <w:jc w:val="both"/>
        <w:rPr>
          <w:rFonts w:eastAsia="MS Mincho"/>
        </w:rPr>
      </w:pPr>
    </w:p>
    <w:p w:rsidR="004F6957" w:rsidRDefault="004F6957" w:rsidP="008221AB">
      <w:pPr>
        <w:pStyle w:val="berschrift1"/>
        <w:numPr>
          <w:ilvl w:val="0"/>
          <w:numId w:val="40"/>
        </w:numPr>
        <w:rPr>
          <w:rFonts w:eastAsia="MS Mincho"/>
        </w:rPr>
      </w:pPr>
      <w:bookmarkStart w:id="30" w:name="_Toc497304151"/>
      <w:bookmarkStart w:id="31" w:name="_Toc499464605"/>
      <w:bookmarkStart w:id="32" w:name="c"/>
      <w:r>
        <w:rPr>
          <w:rFonts w:eastAsia="MS Mincho"/>
        </w:rPr>
        <w:t xml:space="preserve">Unterteilung </w:t>
      </w:r>
      <w:bookmarkStart w:id="33" w:name="_Hlk494974542"/>
      <w:r w:rsidR="00351AC7" w:rsidRPr="008221AB">
        <w:rPr>
          <w:rFonts w:eastAsia="MS Mincho"/>
        </w:rPr>
        <w:t>des Zuchtbuches</w:t>
      </w:r>
      <w:bookmarkEnd w:id="33"/>
      <w:r w:rsidR="00351AC7" w:rsidRPr="008221AB">
        <w:rPr>
          <w:rFonts w:eastAsia="MS Mincho"/>
        </w:rPr>
        <w:t xml:space="preserve"> </w:t>
      </w:r>
      <w:r>
        <w:rPr>
          <w:rFonts w:eastAsia="MS Mincho"/>
        </w:rPr>
        <w:t>(alle Sektionen)</w:t>
      </w:r>
      <w:bookmarkEnd w:id="30"/>
      <w:bookmarkEnd w:id="31"/>
    </w:p>
    <w:bookmarkEnd w:id="32"/>
    <w:p w:rsidR="004F6957" w:rsidRDefault="004F6957">
      <w:pPr>
        <w:jc w:val="both"/>
        <w:rPr>
          <w:rFonts w:eastAsia="MS Mincho"/>
        </w:rPr>
      </w:pPr>
    </w:p>
    <w:p w:rsidR="008221AB" w:rsidRPr="00A66241" w:rsidRDefault="008221AB" w:rsidP="008221AB">
      <w:pPr>
        <w:jc w:val="both"/>
        <w:rPr>
          <w:rFonts w:eastAsia="MS Mincho"/>
        </w:rPr>
      </w:pPr>
      <w:bookmarkStart w:id="34" w:name="_Hlk494974556"/>
      <w:bookmarkStart w:id="35" w:name="_Hlk497136795"/>
      <w:bookmarkStart w:id="36" w:name="_Hlk495064971"/>
      <w:bookmarkStart w:id="37" w:name="_Hlk495305391"/>
      <w:r w:rsidRPr="00A66241">
        <w:rPr>
          <w:rFonts w:eastAsia="MS Mincho"/>
        </w:rPr>
        <w:t>Die Hauptabteilung des Zuchtbuches für Hengste wird unterteilt in die Klassen</w:t>
      </w:r>
      <w:bookmarkEnd w:id="34"/>
    </w:p>
    <w:p w:rsidR="008221AB" w:rsidRDefault="008221AB" w:rsidP="008221AB">
      <w:pPr>
        <w:numPr>
          <w:ilvl w:val="0"/>
          <w:numId w:val="3"/>
        </w:numPr>
        <w:jc w:val="both"/>
        <w:rPr>
          <w:rFonts w:eastAsia="MS Mincho"/>
        </w:rPr>
      </w:pPr>
      <w:r>
        <w:rPr>
          <w:rFonts w:eastAsia="MS Mincho"/>
        </w:rPr>
        <w:t>Hengstbuch I,</w:t>
      </w:r>
    </w:p>
    <w:p w:rsidR="008221AB" w:rsidRDefault="008221AB" w:rsidP="008221AB">
      <w:pPr>
        <w:numPr>
          <w:ilvl w:val="0"/>
          <w:numId w:val="3"/>
        </w:numPr>
        <w:jc w:val="both"/>
        <w:rPr>
          <w:rFonts w:eastAsia="MS Mincho"/>
        </w:rPr>
      </w:pPr>
      <w:r>
        <w:rPr>
          <w:rFonts w:eastAsia="MS Mincho"/>
        </w:rPr>
        <w:t>Hengstbuch II,</w:t>
      </w:r>
    </w:p>
    <w:p w:rsidR="008221AB" w:rsidRPr="00A66241" w:rsidRDefault="008221AB" w:rsidP="008221AB">
      <w:pPr>
        <w:numPr>
          <w:ilvl w:val="0"/>
          <w:numId w:val="3"/>
        </w:numPr>
        <w:jc w:val="both"/>
        <w:rPr>
          <w:rFonts w:eastAsia="MS Mincho"/>
        </w:rPr>
      </w:pPr>
      <w:r w:rsidRPr="00A66241">
        <w:rPr>
          <w:rFonts w:eastAsia="MS Mincho"/>
        </w:rPr>
        <w:t>Anhang und</w:t>
      </w:r>
    </w:p>
    <w:p w:rsidR="008221AB" w:rsidRPr="00A66241" w:rsidRDefault="008221AB" w:rsidP="008221AB">
      <w:pPr>
        <w:numPr>
          <w:ilvl w:val="0"/>
          <w:numId w:val="3"/>
        </w:numPr>
        <w:jc w:val="both"/>
        <w:rPr>
          <w:rFonts w:eastAsia="MS Mincho"/>
        </w:rPr>
      </w:pPr>
      <w:bookmarkStart w:id="38" w:name="_Hlk494974634"/>
      <w:r w:rsidRPr="00A66241">
        <w:rPr>
          <w:rFonts w:eastAsia="MS Mincho"/>
        </w:rPr>
        <w:t>Fohlenbuch</w:t>
      </w:r>
      <w:bookmarkEnd w:id="38"/>
      <w:r w:rsidRPr="00A66241">
        <w:rPr>
          <w:rFonts w:eastAsia="MS Mincho"/>
        </w:rPr>
        <w:t>.</w:t>
      </w:r>
    </w:p>
    <w:bookmarkEnd w:id="35"/>
    <w:p w:rsidR="008221AB" w:rsidRDefault="008221AB" w:rsidP="008221AB">
      <w:pPr>
        <w:jc w:val="both"/>
        <w:rPr>
          <w:rFonts w:eastAsia="MS Mincho"/>
        </w:rPr>
      </w:pPr>
    </w:p>
    <w:p w:rsidR="008221AB" w:rsidRPr="00D664E8" w:rsidRDefault="008221AB" w:rsidP="008221AB">
      <w:pPr>
        <w:jc w:val="both"/>
        <w:rPr>
          <w:rFonts w:eastAsia="MS Mincho"/>
        </w:rPr>
      </w:pPr>
      <w:bookmarkStart w:id="39" w:name="_Hlk494974654"/>
      <w:bookmarkStart w:id="40" w:name="_Hlk497136830"/>
      <w:r w:rsidRPr="00D664E8">
        <w:rPr>
          <w:rFonts w:eastAsia="MS Mincho"/>
        </w:rPr>
        <w:t>Die Hauptabteilung des Zuchtbuches für Stuten wird unterteilt in die Klassen</w:t>
      </w:r>
    </w:p>
    <w:bookmarkEnd w:id="39"/>
    <w:p w:rsidR="008221AB" w:rsidRDefault="008221AB" w:rsidP="008221AB">
      <w:pPr>
        <w:numPr>
          <w:ilvl w:val="0"/>
          <w:numId w:val="4"/>
        </w:numPr>
        <w:jc w:val="both"/>
        <w:rPr>
          <w:rFonts w:eastAsia="MS Mincho"/>
        </w:rPr>
      </w:pPr>
      <w:r>
        <w:rPr>
          <w:rFonts w:eastAsia="MS Mincho"/>
        </w:rPr>
        <w:t>Stutbuch I,</w:t>
      </w:r>
    </w:p>
    <w:p w:rsidR="008221AB" w:rsidRDefault="008221AB" w:rsidP="008221AB">
      <w:pPr>
        <w:numPr>
          <w:ilvl w:val="0"/>
          <w:numId w:val="3"/>
        </w:numPr>
        <w:jc w:val="both"/>
        <w:rPr>
          <w:rFonts w:eastAsia="MS Mincho"/>
        </w:rPr>
      </w:pPr>
      <w:r>
        <w:rPr>
          <w:rFonts w:eastAsia="MS Mincho"/>
        </w:rPr>
        <w:t>Stutbuch II,</w:t>
      </w:r>
    </w:p>
    <w:p w:rsidR="008221AB" w:rsidRPr="00D664E8" w:rsidRDefault="008221AB" w:rsidP="008221AB">
      <w:pPr>
        <w:numPr>
          <w:ilvl w:val="0"/>
          <w:numId w:val="3"/>
        </w:numPr>
        <w:jc w:val="both"/>
        <w:rPr>
          <w:rFonts w:eastAsia="MS Mincho"/>
        </w:rPr>
      </w:pPr>
      <w:r w:rsidRPr="00D664E8">
        <w:rPr>
          <w:rFonts w:eastAsia="MS Mincho"/>
        </w:rPr>
        <w:t>Anhang und</w:t>
      </w:r>
    </w:p>
    <w:p w:rsidR="008221AB" w:rsidRPr="00D664E8" w:rsidRDefault="008221AB" w:rsidP="008221AB">
      <w:pPr>
        <w:numPr>
          <w:ilvl w:val="0"/>
          <w:numId w:val="3"/>
        </w:numPr>
        <w:jc w:val="both"/>
        <w:rPr>
          <w:rFonts w:eastAsia="MS Mincho"/>
        </w:rPr>
      </w:pPr>
      <w:r w:rsidRPr="00D664E8">
        <w:rPr>
          <w:rFonts w:eastAsia="MS Mincho"/>
        </w:rPr>
        <w:t>Fohlenbuch.</w:t>
      </w:r>
    </w:p>
    <w:bookmarkEnd w:id="36"/>
    <w:bookmarkEnd w:id="40"/>
    <w:p w:rsidR="00351AC7" w:rsidRDefault="00351AC7" w:rsidP="00351AC7">
      <w:pPr>
        <w:tabs>
          <w:tab w:val="clear" w:pos="340"/>
        </w:tabs>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6"/>
        <w:gridCol w:w="3013"/>
        <w:gridCol w:w="3014"/>
      </w:tblGrid>
      <w:tr w:rsidR="00351AC7" w:rsidRPr="008221AB" w:rsidTr="00351AC7">
        <w:trPr>
          <w:cantSplit/>
          <w:trHeight w:val="229"/>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rsidR="00351AC7" w:rsidRPr="008221AB" w:rsidRDefault="00351AC7" w:rsidP="00351AC7">
            <w:pPr>
              <w:tabs>
                <w:tab w:val="left" w:pos="591"/>
              </w:tabs>
              <w:spacing w:before="60" w:after="60"/>
              <w:ind w:right="72"/>
              <w:jc w:val="both"/>
              <w:rPr>
                <w:rFonts w:cs="Arial"/>
                <w:b/>
                <w:bCs/>
                <w:i/>
                <w:szCs w:val="22"/>
              </w:rPr>
            </w:pPr>
            <w:bookmarkStart w:id="41" w:name="_Hlk495064976"/>
            <w:r w:rsidRPr="008221AB">
              <w:rPr>
                <w:rFonts w:cs="Arial"/>
                <w:b/>
                <w:bCs/>
                <w:i/>
                <w:szCs w:val="22"/>
              </w:rPr>
              <w:t>Abteilung</w:t>
            </w:r>
          </w:p>
        </w:tc>
        <w:tc>
          <w:tcPr>
            <w:tcW w:w="6027" w:type="dxa"/>
            <w:gridSpan w:val="2"/>
            <w:tcBorders>
              <w:top w:val="single" w:sz="4" w:space="0" w:color="auto"/>
              <w:left w:val="single" w:sz="4" w:space="0" w:color="auto"/>
              <w:bottom w:val="nil"/>
              <w:right w:val="single" w:sz="4" w:space="0" w:color="auto"/>
            </w:tcBorders>
            <w:vAlign w:val="center"/>
            <w:hideMark/>
          </w:tcPr>
          <w:p w:rsidR="00351AC7" w:rsidRPr="008221AB" w:rsidRDefault="00351AC7" w:rsidP="00351AC7">
            <w:pPr>
              <w:spacing w:before="60" w:after="60"/>
              <w:ind w:left="227" w:right="530"/>
              <w:jc w:val="center"/>
              <w:rPr>
                <w:rFonts w:cs="Arial"/>
                <w:b/>
                <w:bCs/>
                <w:i/>
                <w:szCs w:val="22"/>
              </w:rPr>
            </w:pPr>
            <w:r w:rsidRPr="008221AB">
              <w:rPr>
                <w:rFonts w:cs="Arial"/>
                <w:b/>
                <w:bCs/>
                <w:i/>
                <w:szCs w:val="22"/>
              </w:rPr>
              <w:t>Geschlecht</w:t>
            </w:r>
          </w:p>
        </w:tc>
      </w:tr>
      <w:tr w:rsidR="00351AC7" w:rsidRPr="008221AB" w:rsidTr="00351AC7">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rPr>
                <w:rFonts w:cs="Arial"/>
                <w:b/>
                <w:bCs/>
                <w:szCs w:val="22"/>
              </w:rPr>
            </w:pPr>
          </w:p>
        </w:tc>
        <w:tc>
          <w:tcPr>
            <w:tcW w:w="3013" w:type="dxa"/>
            <w:tcBorders>
              <w:top w:val="nil"/>
              <w:left w:val="single" w:sz="4" w:space="0" w:color="auto"/>
              <w:bottom w:val="single" w:sz="4" w:space="0" w:color="auto"/>
              <w:right w:val="single" w:sz="4" w:space="0" w:color="auto"/>
            </w:tcBorders>
            <w:vAlign w:val="bottom"/>
            <w:hideMark/>
          </w:tcPr>
          <w:p w:rsidR="00351AC7" w:rsidRPr="008221AB" w:rsidRDefault="00351AC7" w:rsidP="00351AC7">
            <w:pPr>
              <w:tabs>
                <w:tab w:val="clear" w:pos="340"/>
                <w:tab w:val="left" w:pos="347"/>
                <w:tab w:val="left" w:pos="820"/>
              </w:tabs>
              <w:spacing w:before="60" w:after="60"/>
              <w:ind w:left="227" w:right="72"/>
              <w:jc w:val="both"/>
              <w:rPr>
                <w:rFonts w:cs="Arial"/>
                <w:b/>
                <w:bCs/>
                <w:szCs w:val="22"/>
              </w:rPr>
            </w:pPr>
            <w:r w:rsidRPr="008221AB">
              <w:rPr>
                <w:rFonts w:cs="Arial"/>
                <w:b/>
                <w:bCs/>
                <w:szCs w:val="22"/>
              </w:rPr>
              <w:t>Hengste</w:t>
            </w:r>
          </w:p>
        </w:tc>
        <w:tc>
          <w:tcPr>
            <w:tcW w:w="3014" w:type="dxa"/>
            <w:tcBorders>
              <w:top w:val="nil"/>
              <w:left w:val="single" w:sz="4" w:space="0" w:color="auto"/>
              <w:bottom w:val="single" w:sz="4" w:space="0" w:color="auto"/>
              <w:right w:val="single" w:sz="4" w:space="0" w:color="auto"/>
            </w:tcBorders>
            <w:vAlign w:val="bottom"/>
            <w:hideMark/>
          </w:tcPr>
          <w:p w:rsidR="00351AC7" w:rsidRPr="008221AB" w:rsidRDefault="00351AC7" w:rsidP="00351AC7">
            <w:pPr>
              <w:tabs>
                <w:tab w:val="left" w:pos="387"/>
              </w:tabs>
              <w:spacing w:before="60" w:after="60"/>
              <w:ind w:left="227" w:right="72"/>
              <w:jc w:val="both"/>
              <w:rPr>
                <w:rFonts w:cs="Arial"/>
                <w:b/>
                <w:bCs/>
                <w:szCs w:val="22"/>
              </w:rPr>
            </w:pPr>
            <w:r w:rsidRPr="008221AB">
              <w:rPr>
                <w:rFonts w:cs="Arial"/>
                <w:b/>
                <w:bCs/>
                <w:szCs w:val="22"/>
              </w:rPr>
              <w:t>Stuten</w:t>
            </w:r>
          </w:p>
        </w:tc>
      </w:tr>
      <w:tr w:rsidR="00351AC7" w:rsidRPr="008221AB" w:rsidTr="00351AC7">
        <w:trPr>
          <w:cantSplit/>
          <w:trHeight w:val="42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tabs>
                <w:tab w:val="left" w:pos="307"/>
                <w:tab w:val="left" w:pos="591"/>
              </w:tabs>
              <w:spacing w:before="60" w:after="60"/>
              <w:ind w:right="72"/>
              <w:jc w:val="both"/>
              <w:rPr>
                <w:rFonts w:cs="Arial"/>
                <w:b/>
                <w:bCs/>
                <w:szCs w:val="22"/>
              </w:rPr>
            </w:pPr>
            <w:r w:rsidRPr="008221AB">
              <w:rPr>
                <w:rFonts w:cs="Arial"/>
                <w:b/>
                <w:bCs/>
                <w:szCs w:val="22"/>
              </w:rPr>
              <w:t>Hauptabteilung (HA)</w:t>
            </w:r>
          </w:p>
        </w:tc>
        <w:tc>
          <w:tcPr>
            <w:tcW w:w="3013" w:type="dxa"/>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tabs>
                <w:tab w:val="left" w:pos="820"/>
              </w:tabs>
              <w:spacing w:before="60" w:after="60"/>
              <w:ind w:left="227" w:right="72"/>
              <w:jc w:val="both"/>
              <w:rPr>
                <w:rFonts w:cs="Arial"/>
                <w:szCs w:val="22"/>
                <w:lang w:val="en-GB"/>
              </w:rPr>
            </w:pPr>
            <w:r w:rsidRPr="008221AB">
              <w:rPr>
                <w:rFonts w:cs="Arial"/>
                <w:bCs/>
                <w:szCs w:val="22"/>
              </w:rPr>
              <w:t>Hengstbuch</w:t>
            </w:r>
            <w:r w:rsidRPr="008221AB">
              <w:rPr>
                <w:rFonts w:cs="Arial"/>
                <w:szCs w:val="22"/>
                <w:lang w:val="en-GB"/>
              </w:rPr>
              <w:t xml:space="preserve"> I (H 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tabs>
                <w:tab w:val="left" w:pos="387"/>
              </w:tabs>
              <w:spacing w:before="60" w:after="60"/>
              <w:ind w:left="227" w:right="72"/>
              <w:rPr>
                <w:rFonts w:cs="Arial"/>
                <w:szCs w:val="22"/>
                <w:lang w:val="en-GB"/>
              </w:rPr>
            </w:pPr>
            <w:proofErr w:type="spellStart"/>
            <w:r w:rsidRPr="008221AB">
              <w:rPr>
                <w:rFonts w:cs="Arial"/>
                <w:szCs w:val="22"/>
                <w:lang w:val="en-GB"/>
              </w:rPr>
              <w:t>Stutbuch</w:t>
            </w:r>
            <w:proofErr w:type="spellEnd"/>
            <w:r w:rsidRPr="008221AB">
              <w:rPr>
                <w:rFonts w:cs="Arial"/>
                <w:szCs w:val="22"/>
                <w:lang w:val="en-GB"/>
              </w:rPr>
              <w:t xml:space="preserve"> I (S I)</w:t>
            </w:r>
          </w:p>
        </w:tc>
      </w:tr>
      <w:tr w:rsidR="00351AC7" w:rsidRPr="008221AB" w:rsidTr="00351AC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spacing w:before="60" w:after="60"/>
              <w:ind w:left="227" w:right="72"/>
              <w:rPr>
                <w:rFonts w:cs="Arial"/>
                <w:szCs w:val="22"/>
              </w:rPr>
            </w:pPr>
            <w:r w:rsidRPr="008221AB">
              <w:rPr>
                <w:rFonts w:cs="Arial"/>
                <w:szCs w:val="22"/>
              </w:rPr>
              <w:t>Hengstbuch II (H II)</w:t>
            </w:r>
          </w:p>
        </w:tc>
        <w:tc>
          <w:tcPr>
            <w:tcW w:w="3014" w:type="dxa"/>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tabs>
                <w:tab w:val="left" w:pos="387"/>
              </w:tabs>
              <w:spacing w:before="60" w:after="60"/>
              <w:ind w:left="227" w:right="72"/>
              <w:rPr>
                <w:rFonts w:cs="Arial"/>
                <w:szCs w:val="22"/>
                <w:lang w:val="en-GB"/>
              </w:rPr>
            </w:pPr>
            <w:proofErr w:type="spellStart"/>
            <w:r w:rsidRPr="008221AB">
              <w:rPr>
                <w:rFonts w:cs="Arial"/>
                <w:szCs w:val="22"/>
                <w:lang w:val="en-GB"/>
              </w:rPr>
              <w:t>Stutbuch</w:t>
            </w:r>
            <w:proofErr w:type="spellEnd"/>
            <w:r w:rsidRPr="008221AB">
              <w:rPr>
                <w:rFonts w:cs="Arial"/>
                <w:szCs w:val="22"/>
                <w:lang w:val="en-GB"/>
              </w:rPr>
              <w:t xml:space="preserve"> II (S II)</w:t>
            </w:r>
          </w:p>
        </w:tc>
      </w:tr>
      <w:tr w:rsidR="00351AC7" w:rsidRPr="008221AB" w:rsidTr="00351AC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tcPr>
          <w:p w:rsidR="00351AC7" w:rsidRPr="008221AB" w:rsidRDefault="00351AC7" w:rsidP="00351AC7">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tcPr>
          <w:p w:rsidR="00351AC7" w:rsidRPr="008221AB" w:rsidRDefault="00351AC7" w:rsidP="00351AC7">
            <w:pPr>
              <w:tabs>
                <w:tab w:val="clear" w:pos="340"/>
                <w:tab w:val="left" w:pos="347"/>
              </w:tabs>
              <w:spacing w:before="60" w:after="60"/>
              <w:ind w:left="227" w:right="72"/>
              <w:rPr>
                <w:rFonts w:cs="Arial"/>
                <w:szCs w:val="22"/>
              </w:rPr>
            </w:pPr>
            <w:r w:rsidRPr="008221AB">
              <w:rPr>
                <w:rFonts w:cs="Arial"/>
                <w:szCs w:val="22"/>
              </w:rPr>
              <w:t>Anhang (A)</w:t>
            </w:r>
          </w:p>
        </w:tc>
        <w:tc>
          <w:tcPr>
            <w:tcW w:w="3014" w:type="dxa"/>
            <w:tcBorders>
              <w:top w:val="single" w:sz="4" w:space="0" w:color="auto"/>
              <w:left w:val="single" w:sz="4" w:space="0" w:color="auto"/>
              <w:bottom w:val="single" w:sz="4" w:space="0" w:color="auto"/>
              <w:right w:val="single" w:sz="4" w:space="0" w:color="auto"/>
            </w:tcBorders>
            <w:vAlign w:val="center"/>
          </w:tcPr>
          <w:p w:rsidR="00351AC7" w:rsidRPr="008221AB" w:rsidRDefault="00351AC7" w:rsidP="00351AC7">
            <w:pPr>
              <w:tabs>
                <w:tab w:val="left" w:pos="387"/>
              </w:tabs>
              <w:spacing w:before="60" w:after="60"/>
              <w:ind w:left="227" w:right="72"/>
              <w:rPr>
                <w:rFonts w:cs="Arial"/>
                <w:szCs w:val="22"/>
                <w:lang w:val="en-GB"/>
              </w:rPr>
            </w:pPr>
            <w:proofErr w:type="spellStart"/>
            <w:r w:rsidRPr="008221AB">
              <w:rPr>
                <w:rFonts w:cs="Arial"/>
                <w:szCs w:val="22"/>
                <w:lang w:val="en-GB"/>
              </w:rPr>
              <w:t>Anhang</w:t>
            </w:r>
            <w:proofErr w:type="spellEnd"/>
            <w:r w:rsidRPr="008221AB">
              <w:rPr>
                <w:rFonts w:cs="Arial"/>
                <w:szCs w:val="22"/>
                <w:lang w:val="en-GB"/>
              </w:rPr>
              <w:t xml:space="preserve"> </w:t>
            </w:r>
            <w:r w:rsidRPr="008221AB">
              <w:rPr>
                <w:rFonts w:cs="Arial"/>
                <w:szCs w:val="22"/>
              </w:rPr>
              <w:t>(A)</w:t>
            </w:r>
          </w:p>
        </w:tc>
      </w:tr>
      <w:tr w:rsidR="00351AC7" w:rsidRPr="008221AB" w:rsidTr="00351AC7">
        <w:trPr>
          <w:cantSplit/>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rPr>
                <w:rFonts w:cs="Arial"/>
                <w:b/>
                <w:bCs/>
                <w:szCs w:val="22"/>
              </w:rPr>
            </w:pPr>
          </w:p>
        </w:tc>
        <w:tc>
          <w:tcPr>
            <w:tcW w:w="3013" w:type="dxa"/>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tabs>
                <w:tab w:val="left" w:pos="387"/>
              </w:tabs>
              <w:spacing w:before="60" w:after="60"/>
              <w:ind w:left="227" w:right="74"/>
              <w:rPr>
                <w:rFonts w:cs="Arial"/>
                <w:szCs w:val="22"/>
              </w:rPr>
            </w:pPr>
            <w:r w:rsidRPr="008221AB">
              <w:rPr>
                <w:rFonts w:cs="Arial"/>
                <w:szCs w:val="22"/>
              </w:rPr>
              <w:t>Fohlenbuch</w:t>
            </w:r>
          </w:p>
        </w:tc>
        <w:tc>
          <w:tcPr>
            <w:tcW w:w="3014" w:type="dxa"/>
            <w:tcBorders>
              <w:top w:val="single" w:sz="4" w:space="0" w:color="auto"/>
              <w:left w:val="single" w:sz="4" w:space="0" w:color="auto"/>
              <w:bottom w:val="single" w:sz="4" w:space="0" w:color="auto"/>
              <w:right w:val="single" w:sz="4" w:space="0" w:color="auto"/>
            </w:tcBorders>
            <w:vAlign w:val="center"/>
            <w:hideMark/>
          </w:tcPr>
          <w:p w:rsidR="00351AC7" w:rsidRPr="008221AB" w:rsidRDefault="00351AC7" w:rsidP="00351AC7">
            <w:pPr>
              <w:tabs>
                <w:tab w:val="left" w:pos="387"/>
              </w:tabs>
              <w:spacing w:before="60" w:after="60"/>
              <w:ind w:left="227" w:right="74"/>
              <w:rPr>
                <w:rFonts w:cs="Arial"/>
                <w:szCs w:val="22"/>
              </w:rPr>
            </w:pPr>
            <w:r w:rsidRPr="008221AB">
              <w:rPr>
                <w:rFonts w:cs="Arial"/>
                <w:szCs w:val="22"/>
              </w:rPr>
              <w:t>Fohlenbuch</w:t>
            </w:r>
          </w:p>
        </w:tc>
      </w:tr>
      <w:bookmarkEnd w:id="37"/>
      <w:bookmarkEnd w:id="41"/>
    </w:tbl>
    <w:p w:rsidR="004F6957" w:rsidRDefault="004F6957">
      <w:pPr>
        <w:jc w:val="both"/>
        <w:rPr>
          <w:rFonts w:eastAsia="MS Mincho"/>
        </w:rPr>
      </w:pPr>
    </w:p>
    <w:p w:rsidR="004F6957" w:rsidRDefault="004F6957" w:rsidP="008221AB">
      <w:pPr>
        <w:pStyle w:val="berschrift1"/>
        <w:numPr>
          <w:ilvl w:val="0"/>
          <w:numId w:val="40"/>
        </w:numPr>
        <w:rPr>
          <w:rFonts w:eastAsia="MS Mincho"/>
        </w:rPr>
      </w:pPr>
      <w:bookmarkStart w:id="42" w:name="_Toc497304152"/>
      <w:bookmarkStart w:id="43" w:name="_Toc499464606"/>
      <w:bookmarkStart w:id="44" w:name="d"/>
      <w:r>
        <w:rPr>
          <w:rFonts w:eastAsia="MS Mincho"/>
        </w:rPr>
        <w:t xml:space="preserve">Eintragungsbestimmungen in </w:t>
      </w:r>
      <w:bookmarkStart w:id="45" w:name="_Hlk495064991"/>
      <w:r w:rsidR="00351AC7" w:rsidRPr="008221AB">
        <w:rPr>
          <w:rFonts w:eastAsia="MS Mincho"/>
        </w:rPr>
        <w:t>das Zuchtbuch</w:t>
      </w:r>
      <w:bookmarkEnd w:id="45"/>
      <w:r w:rsidR="00351AC7" w:rsidRPr="008221AB">
        <w:rPr>
          <w:rFonts w:eastAsia="MS Mincho"/>
        </w:rPr>
        <w:t xml:space="preserve"> </w:t>
      </w:r>
      <w:r>
        <w:rPr>
          <w:rFonts w:eastAsia="MS Mincho"/>
        </w:rPr>
        <w:t>(alle Sektionen)</w:t>
      </w:r>
      <w:bookmarkEnd w:id="42"/>
      <w:bookmarkEnd w:id="43"/>
    </w:p>
    <w:p w:rsidR="004F6957" w:rsidRPr="008221AB" w:rsidRDefault="00351AC7">
      <w:pPr>
        <w:jc w:val="both"/>
        <w:rPr>
          <w:rFonts w:eastAsia="MS Mincho"/>
        </w:rPr>
      </w:pPr>
      <w:bookmarkStart w:id="46" w:name="_Hlk495065007"/>
      <w:bookmarkEnd w:id="44"/>
      <w:r w:rsidRPr="008221AB">
        <w:rPr>
          <w:rFonts w:eastAsia="MS Mincho"/>
        </w:rPr>
        <w:t xml:space="preserve">Die Bestimmungen unter B8 der Satzung sind grundlegende Voraussetzungen für die Eintragung. </w:t>
      </w:r>
      <w:bookmarkEnd w:id="46"/>
      <w:r w:rsidR="004F6957" w:rsidRPr="008221AB">
        <w:rPr>
          <w:rFonts w:eastAsia="MS Mincho"/>
        </w:rPr>
        <w:t xml:space="preserve">Es werden Hengste und Stuten nur dann in das Zuchtbuch eingetragen, wenn sie identifiziert sind, ihre Abstammung nach den Regeln des Zuchtbuches festgestellt wurde und sie die nachfolgend aufgeführten Eintragungsbedingungen erfüllen. Ein </w:t>
      </w:r>
      <w:r w:rsidR="008221AB" w:rsidRPr="008221AB">
        <w:rPr>
          <w:rFonts w:eastAsia="MS Mincho"/>
        </w:rPr>
        <w:t>Pferd</w:t>
      </w:r>
      <w:r w:rsidR="004F6957" w:rsidRPr="008221AB">
        <w:rPr>
          <w:rFonts w:eastAsia="MS Mincho"/>
        </w:rPr>
        <w:t xml:space="preserve"> aus einem anderen Zuchtbuch der Rasse muss in </w:t>
      </w:r>
      <w:bookmarkStart w:id="47" w:name="_Hlk495065015"/>
      <w:bookmarkStart w:id="48" w:name="_Hlk495305445"/>
      <w:r w:rsidRPr="008221AB">
        <w:rPr>
          <w:rFonts w:eastAsia="MS Mincho"/>
        </w:rPr>
        <w:t>die Klasse</w:t>
      </w:r>
      <w:bookmarkEnd w:id="47"/>
      <w:bookmarkEnd w:id="48"/>
      <w:r w:rsidRPr="008221AB">
        <w:rPr>
          <w:rFonts w:eastAsia="MS Mincho"/>
        </w:rPr>
        <w:t xml:space="preserve"> </w:t>
      </w:r>
      <w:r w:rsidR="004F6957" w:rsidRPr="008221AB">
        <w:rPr>
          <w:rFonts w:eastAsia="MS Mincho"/>
        </w:rPr>
        <w:t>des Zuchtbuches eingetragen werden, de</w:t>
      </w:r>
      <w:r w:rsidR="007477E0">
        <w:rPr>
          <w:rFonts w:eastAsia="MS Mincho"/>
        </w:rPr>
        <w:t>r</w:t>
      </w:r>
      <w:r w:rsidR="004F6957" w:rsidRPr="008221AB">
        <w:rPr>
          <w:rFonts w:eastAsia="MS Mincho"/>
        </w:rPr>
        <w:t xml:space="preserve">en Kriterien es entspricht. </w:t>
      </w:r>
    </w:p>
    <w:p w:rsidR="004F6957" w:rsidRDefault="004F6957">
      <w:pPr>
        <w:jc w:val="both"/>
        <w:rPr>
          <w:rFonts w:eastAsia="MS Mincho"/>
        </w:rPr>
      </w:pPr>
    </w:p>
    <w:p w:rsidR="008221AB" w:rsidRPr="00BB34A4" w:rsidRDefault="008221AB" w:rsidP="008221AB">
      <w:pPr>
        <w:pStyle w:val="berschrift2"/>
        <w:rPr>
          <w:rFonts w:eastAsia="MS Mincho"/>
        </w:rPr>
      </w:pPr>
      <w:bookmarkStart w:id="49" w:name="_Toc496536797"/>
      <w:bookmarkStart w:id="50" w:name="_Toc497121372"/>
      <w:bookmarkStart w:id="51" w:name="_Toc497304153"/>
      <w:bookmarkStart w:id="52" w:name="_Toc499464607"/>
      <w:bookmarkStart w:id="53" w:name="_Hlk495415578"/>
      <w:r>
        <w:rPr>
          <w:rFonts w:eastAsia="MS Mincho"/>
        </w:rPr>
        <w:t xml:space="preserve">(9.1) </w:t>
      </w:r>
      <w:r w:rsidRPr="00BB34A4">
        <w:rPr>
          <w:rFonts w:eastAsia="MS Mincho"/>
        </w:rPr>
        <w:t>Zuchtbuch für Hengste</w:t>
      </w:r>
      <w:bookmarkEnd w:id="49"/>
      <w:bookmarkEnd w:id="50"/>
      <w:bookmarkEnd w:id="51"/>
      <w:bookmarkEnd w:id="52"/>
    </w:p>
    <w:p w:rsidR="008221AB" w:rsidRPr="00BB34A4" w:rsidRDefault="008221AB" w:rsidP="008221AB">
      <w:pPr>
        <w:pStyle w:val="berschrift3"/>
        <w:rPr>
          <w:rFonts w:eastAsia="MS Mincho"/>
        </w:rPr>
      </w:pPr>
      <w:bookmarkStart w:id="54" w:name="_Toc496536798"/>
      <w:bookmarkStart w:id="55" w:name="_Toc497121373"/>
      <w:bookmarkStart w:id="56" w:name="_Toc497304154"/>
      <w:bookmarkStart w:id="57" w:name="_Toc499464608"/>
      <w:bookmarkStart w:id="58" w:name="_Hlk496171991"/>
      <w:r w:rsidRPr="00BB34A4">
        <w:rPr>
          <w:rFonts w:eastAsia="MS Mincho"/>
        </w:rPr>
        <w:t>(9.1.1) Hengstbuch I (Hauptabteilung des Zuchtbuches)</w:t>
      </w:r>
      <w:bookmarkEnd w:id="54"/>
      <w:bookmarkEnd w:id="55"/>
      <w:bookmarkEnd w:id="56"/>
      <w:bookmarkEnd w:id="57"/>
    </w:p>
    <w:bookmarkEnd w:id="53"/>
    <w:bookmarkEnd w:id="58"/>
    <w:p w:rsidR="004F6957" w:rsidRDefault="004F6957" w:rsidP="00351AC7">
      <w:pPr>
        <w:jc w:val="both"/>
        <w:rPr>
          <w:rFonts w:eastAsia="MS Mincho"/>
        </w:rPr>
      </w:pPr>
      <w:r>
        <w:rPr>
          <w:rFonts w:eastAsia="MS Mincho"/>
        </w:rPr>
        <w:t xml:space="preserve">Eingetragen werden frühestens im 3. Lebensjahr Hengste, </w:t>
      </w:r>
    </w:p>
    <w:p w:rsidR="008221AB" w:rsidRPr="00BB34A4" w:rsidRDefault="008221AB" w:rsidP="008221AB">
      <w:pPr>
        <w:numPr>
          <w:ilvl w:val="0"/>
          <w:numId w:val="5"/>
        </w:numPr>
        <w:jc w:val="both"/>
        <w:rPr>
          <w:rFonts w:eastAsia="MS Mincho"/>
        </w:rPr>
      </w:pPr>
      <w:bookmarkStart w:id="59" w:name="_Hlk495415597"/>
      <w:bookmarkStart w:id="60" w:name="_Hlk495065051"/>
      <w:bookmarkStart w:id="61" w:name="_Hlk495306694"/>
      <w:bookmarkStart w:id="62" w:name="_Hlk495325236"/>
      <w:r w:rsidRPr="00BB34A4">
        <w:rPr>
          <w:rFonts w:cs="Arial"/>
        </w:rPr>
        <w:t xml:space="preserve">deren Eltern in der Hauptabteilung </w:t>
      </w:r>
      <w:r w:rsidRPr="00BB34A4">
        <w:rPr>
          <w:rFonts w:eastAsia="MS Mincho" w:cs="Arial"/>
        </w:rPr>
        <w:t>der Rasse (außer Fohlenbuch und Anhang) eingetragen sind,</w:t>
      </w:r>
    </w:p>
    <w:bookmarkEnd w:id="59"/>
    <w:p w:rsidR="008221AB" w:rsidRDefault="008221AB" w:rsidP="008221AB">
      <w:pPr>
        <w:numPr>
          <w:ilvl w:val="0"/>
          <w:numId w:val="5"/>
        </w:numPr>
        <w:tabs>
          <w:tab w:val="clear" w:pos="340"/>
        </w:tabs>
        <w:jc w:val="both"/>
        <w:rPr>
          <w:rFonts w:eastAsia="MS Mincho"/>
        </w:rPr>
      </w:pPr>
      <w:r>
        <w:rPr>
          <w:rFonts w:eastAsia="MS Mincho"/>
        </w:rPr>
        <w:t>die zur Überprüfung der Identität vorgestellt wurden,</w:t>
      </w:r>
    </w:p>
    <w:p w:rsidR="008221AB" w:rsidRPr="00F170BB" w:rsidRDefault="008221AB" w:rsidP="008221AB">
      <w:pPr>
        <w:numPr>
          <w:ilvl w:val="0"/>
          <w:numId w:val="5"/>
        </w:numPr>
        <w:tabs>
          <w:tab w:val="clear" w:pos="340"/>
          <w:tab w:val="clear" w:pos="700"/>
        </w:tabs>
        <w:jc w:val="both"/>
        <w:rPr>
          <w:rFonts w:eastAsia="MS Mincho" w:cs="Arial"/>
          <w:szCs w:val="22"/>
        </w:rPr>
      </w:pPr>
      <w:r w:rsidRPr="00F170BB">
        <w:rPr>
          <w:rFonts w:eastAsia="MS Mincho" w:cs="Arial"/>
          <w:szCs w:val="22"/>
        </w:rPr>
        <w:t>deren väterliche und mütterliche Abstammung mittels DNA-Profil bestätigt wurde,</w:t>
      </w:r>
    </w:p>
    <w:bookmarkEnd w:id="60"/>
    <w:bookmarkEnd w:id="61"/>
    <w:bookmarkEnd w:id="62"/>
    <w:p w:rsidR="008221AB" w:rsidRDefault="008221AB" w:rsidP="008221AB">
      <w:pPr>
        <w:numPr>
          <w:ilvl w:val="0"/>
          <w:numId w:val="5"/>
        </w:numPr>
        <w:tabs>
          <w:tab w:val="clear" w:pos="340"/>
        </w:tabs>
        <w:jc w:val="both"/>
        <w:rPr>
          <w:rFonts w:eastAsia="MS Mincho"/>
        </w:rPr>
      </w:pPr>
      <w:r>
        <w:rPr>
          <w:rFonts w:eastAsia="MS Mincho"/>
        </w:rPr>
        <w:t xml:space="preserve">die auf einer </w:t>
      </w:r>
      <w:r w:rsidRPr="00D664E8">
        <w:rPr>
          <w:rFonts w:eastAsia="MS Mincho"/>
        </w:rPr>
        <w:t xml:space="preserve">Sammelveranstaltung </w:t>
      </w:r>
      <w:bookmarkStart w:id="63" w:name="_Hlk494976835"/>
      <w:bookmarkStart w:id="64" w:name="_Hlk495046065"/>
      <w:r w:rsidRPr="00D664E8">
        <w:rPr>
          <w:rFonts w:eastAsia="MS Mincho"/>
        </w:rPr>
        <w:t xml:space="preserve">(Körung) des Zuchtverbandes gemäß B.15 </w:t>
      </w:r>
      <w:r w:rsidRPr="00D664E8">
        <w:rPr>
          <w:rFonts w:cs="Arial"/>
        </w:rPr>
        <w:t>der Satzung und gemäß (11.1) Körung dieses Zuchtprogramms</w:t>
      </w:r>
      <w:bookmarkEnd w:id="63"/>
      <w:bookmarkEnd w:id="64"/>
      <w:r w:rsidRPr="00D664E8">
        <w:rPr>
          <w:rFonts w:eastAsia="MS Mincho"/>
        </w:rPr>
        <w:t xml:space="preserve"> </w:t>
      </w:r>
      <w:r>
        <w:rPr>
          <w:rFonts w:eastAsia="MS Mincho"/>
        </w:rPr>
        <w:t>mindestens die Gesamtnote 7,0 erhalten haben, wobei die Wertnote 5,0 in keinem Eintragungsmerkmal unterschritten wurde,</w:t>
      </w:r>
    </w:p>
    <w:p w:rsidR="008221AB" w:rsidRPr="003F792C" w:rsidRDefault="004F6957" w:rsidP="008221AB">
      <w:pPr>
        <w:numPr>
          <w:ilvl w:val="0"/>
          <w:numId w:val="5"/>
        </w:numPr>
        <w:tabs>
          <w:tab w:val="clear" w:pos="340"/>
        </w:tabs>
        <w:jc w:val="both"/>
        <w:rPr>
          <w:rFonts w:eastAsia="MS Mincho"/>
        </w:rPr>
      </w:pPr>
      <w:r w:rsidRPr="00351AC7">
        <w:rPr>
          <w:rFonts w:eastAsia="MS Mincho"/>
        </w:rPr>
        <w:t xml:space="preserve">die die vorgegebene Hengstbeurteilung durch den Fachtierarzt für Pferde nach Vorgabe </w:t>
      </w:r>
      <w:proofErr w:type="spellStart"/>
      <w:r>
        <w:t>Welsh</w:t>
      </w:r>
      <w:proofErr w:type="spellEnd"/>
      <w:r>
        <w:t xml:space="preserve"> Pony </w:t>
      </w:r>
      <w:proofErr w:type="spellStart"/>
      <w:r>
        <w:t>and</w:t>
      </w:r>
      <w:proofErr w:type="spellEnd"/>
      <w:r>
        <w:t xml:space="preserve"> </w:t>
      </w:r>
      <w:proofErr w:type="spellStart"/>
      <w:r>
        <w:t>Cob</w:t>
      </w:r>
      <w:proofErr w:type="spellEnd"/>
      <w:r>
        <w:t xml:space="preserve"> Society</w:t>
      </w:r>
      <w:r w:rsidRPr="00351AC7">
        <w:rPr>
          <w:rFonts w:eastAsia="MS Mincho"/>
        </w:rPr>
        <w:t xml:space="preserve"> (siehe unter </w:t>
      </w:r>
      <w:hyperlink w:anchor="h" w:history="1">
        <w:r w:rsidR="008221AB" w:rsidRPr="008221AB">
          <w:rPr>
            <w:rFonts w:eastAsia="MS Mincho"/>
          </w:rPr>
          <w:t>(17.6)</w:t>
        </w:r>
      </w:hyperlink>
      <w:r w:rsidRPr="008221AB">
        <w:rPr>
          <w:rFonts w:eastAsia="MS Mincho"/>
        </w:rPr>
        <w:t>)</w:t>
      </w:r>
      <w:r w:rsidRPr="00351AC7">
        <w:rPr>
          <w:rFonts w:eastAsia="MS Mincho"/>
        </w:rPr>
        <w:t xml:space="preserve"> bestehen, </w:t>
      </w:r>
      <w:r w:rsidR="008221AB" w:rsidRPr="00146058">
        <w:rPr>
          <w:rFonts w:eastAsia="MS Mincho"/>
        </w:rPr>
        <w:t xml:space="preserve">die Anforderungen an die Zuchttauglichkeit und Gesundheit </w:t>
      </w:r>
      <w:r w:rsidR="008221AB" w:rsidRPr="00146058">
        <w:rPr>
          <w:rFonts w:eastAsia="MS Mincho" w:cs="Arial"/>
        </w:rPr>
        <w:t>gemäß B.16 der Satzung</w:t>
      </w:r>
      <w:r w:rsidR="008221AB" w:rsidRPr="00146058">
        <w:rPr>
          <w:rFonts w:eastAsia="MS Mincho"/>
        </w:rPr>
        <w:t xml:space="preserve"> erfüllen, sowie keine gesundheitsbeeinträchtigenden Merkmale </w:t>
      </w:r>
      <w:bookmarkStart w:id="65" w:name="_Hlk494977101"/>
      <w:r w:rsidR="008221AB" w:rsidRPr="00146058">
        <w:rPr>
          <w:rFonts w:eastAsia="MS Mincho"/>
        </w:rPr>
        <w:t xml:space="preserve">gemäß </w:t>
      </w:r>
      <w:bookmarkStart w:id="66" w:name="_Hlk495046178"/>
      <w:r w:rsidR="008221AB" w:rsidRPr="00146058">
        <w:rPr>
          <w:rFonts w:eastAsia="MS Mincho"/>
        </w:rPr>
        <w:fldChar w:fldCharType="begin"/>
      </w:r>
      <w:r w:rsidR="008221AB" w:rsidRPr="00146058">
        <w:instrText xml:space="preserve"> HYPERLINK "file:///\\\\fn-data\\Groups\\Zucht\\ZVO\\2014%20ZVO%20Beschluss%20Dezember%202014%20-%20aktuell\\Dateien\\D%20Anlagen.doc" \l "Liste" </w:instrText>
      </w:r>
      <w:r w:rsidR="008221AB" w:rsidRPr="00146058">
        <w:rPr>
          <w:rFonts w:eastAsia="MS Mincho"/>
        </w:rPr>
        <w:fldChar w:fldCharType="separate"/>
      </w:r>
      <w:r w:rsidR="008221AB" w:rsidRPr="00146058">
        <w:rPr>
          <w:rFonts w:eastAsia="MS Mincho"/>
        </w:rPr>
        <w:t>Liste (Anlage 1)</w:t>
      </w:r>
      <w:r w:rsidR="008221AB" w:rsidRPr="00146058">
        <w:rPr>
          <w:rFonts w:eastAsia="MS Mincho"/>
        </w:rPr>
        <w:fldChar w:fldCharType="end"/>
      </w:r>
      <w:r w:rsidR="008221AB" w:rsidRPr="00146058">
        <w:rPr>
          <w:rFonts w:eastAsia="MS Mincho"/>
        </w:rPr>
        <w:t xml:space="preserve"> </w:t>
      </w:r>
      <w:bookmarkEnd w:id="65"/>
      <w:bookmarkEnd w:id="66"/>
      <w:r w:rsidR="008221AB" w:rsidRPr="00146058">
        <w:rPr>
          <w:rFonts w:eastAsia="MS Mincho"/>
        </w:rPr>
        <w:t>aufweisen,</w:t>
      </w:r>
      <w:r w:rsidR="008221AB" w:rsidRPr="00146058">
        <w:rPr>
          <w:rFonts w:cs="Arial"/>
          <w:color w:val="FF0000"/>
        </w:rPr>
        <w:t xml:space="preserve"> </w:t>
      </w:r>
    </w:p>
    <w:p w:rsidR="008221AB" w:rsidRPr="00D664E8" w:rsidRDefault="008221AB" w:rsidP="008221AB">
      <w:pPr>
        <w:numPr>
          <w:ilvl w:val="0"/>
          <w:numId w:val="5"/>
        </w:numPr>
        <w:tabs>
          <w:tab w:val="clear" w:pos="340"/>
        </w:tabs>
        <w:jc w:val="both"/>
        <w:rPr>
          <w:rFonts w:eastAsia="MS Mincho" w:cs="Arial"/>
        </w:rPr>
      </w:pPr>
      <w:r w:rsidRPr="00D664E8">
        <w:rPr>
          <w:rFonts w:cs="Arial"/>
        </w:rPr>
        <w:lastRenderedPageBreak/>
        <w:t>die die Hengstleistungsprüfung nach (11.3.1.3) vollständig abgeschlossen haben.</w:t>
      </w:r>
    </w:p>
    <w:p w:rsidR="004F6957" w:rsidRPr="008221AB" w:rsidRDefault="004F6957" w:rsidP="00351AC7">
      <w:pPr>
        <w:jc w:val="both"/>
        <w:rPr>
          <w:rFonts w:eastAsia="MS Mincho"/>
          <w:highlight w:val="green"/>
        </w:rPr>
      </w:pPr>
    </w:p>
    <w:p w:rsidR="008221AB" w:rsidRPr="00D664E8" w:rsidRDefault="008221AB" w:rsidP="008221AB">
      <w:pPr>
        <w:pStyle w:val="berschrift3"/>
        <w:rPr>
          <w:rFonts w:eastAsia="MS Mincho"/>
        </w:rPr>
      </w:pPr>
      <w:bookmarkStart w:id="67" w:name="_Toc496777758"/>
      <w:bookmarkStart w:id="68" w:name="_Toc497304155"/>
      <w:bookmarkStart w:id="69" w:name="_Toc499464609"/>
      <w:bookmarkStart w:id="70" w:name="_Hlk495065345"/>
      <w:r w:rsidRPr="00D664E8">
        <w:rPr>
          <w:rFonts w:eastAsia="MS Mincho"/>
        </w:rPr>
        <w:t>(9.1.2) Hengstbuch II (Hauptabteilung des Zuchtbuches)</w:t>
      </w:r>
      <w:bookmarkEnd w:id="67"/>
      <w:bookmarkEnd w:id="68"/>
      <w:bookmarkEnd w:id="69"/>
    </w:p>
    <w:bookmarkEnd w:id="70"/>
    <w:p w:rsidR="004F6957" w:rsidRDefault="004F6957" w:rsidP="00351AC7">
      <w:pPr>
        <w:jc w:val="both"/>
        <w:rPr>
          <w:rFonts w:eastAsia="MS Mincho"/>
        </w:rPr>
      </w:pPr>
      <w:r>
        <w:rPr>
          <w:rFonts w:eastAsia="MS Mincho"/>
        </w:rPr>
        <w:t xml:space="preserve">Auf Antrag werden frühestens im 3. Lebensjahr Hengste eingetragen, </w:t>
      </w:r>
    </w:p>
    <w:p w:rsidR="008221AB" w:rsidRDefault="008221AB" w:rsidP="008221AB">
      <w:pPr>
        <w:numPr>
          <w:ilvl w:val="0"/>
          <w:numId w:val="7"/>
        </w:numPr>
        <w:tabs>
          <w:tab w:val="clear" w:pos="340"/>
        </w:tabs>
        <w:jc w:val="both"/>
        <w:rPr>
          <w:rFonts w:eastAsia="MS Mincho"/>
        </w:rPr>
      </w:pPr>
      <w:bookmarkStart w:id="71" w:name="_Hlk495304345"/>
      <w:bookmarkStart w:id="72" w:name="_Hlk495065362"/>
      <w:r>
        <w:rPr>
          <w:rFonts w:eastAsia="MS Mincho"/>
        </w:rPr>
        <w:t xml:space="preserve">deren </w:t>
      </w:r>
      <w:bookmarkStart w:id="73" w:name="_Hlk494978073"/>
      <w:r w:rsidRPr="00D664E8">
        <w:rPr>
          <w:rFonts w:cs="Arial"/>
          <w:szCs w:val="22"/>
        </w:rPr>
        <w:t xml:space="preserve">Eltern in der Hauptabteilung </w:t>
      </w:r>
      <w:r w:rsidRPr="00D664E8">
        <w:rPr>
          <w:rFonts w:eastAsia="MS Mincho" w:cs="Arial"/>
          <w:szCs w:val="22"/>
        </w:rPr>
        <w:t xml:space="preserve">der Rasse (außer Fohlenbuch und </w:t>
      </w:r>
      <w:bookmarkEnd w:id="73"/>
      <w:r>
        <w:rPr>
          <w:rFonts w:eastAsia="MS Mincho"/>
        </w:rPr>
        <w:t>Anhang) eingetragen sind,</w:t>
      </w:r>
    </w:p>
    <w:p w:rsidR="008221AB" w:rsidRPr="00E62FD1" w:rsidRDefault="008221AB" w:rsidP="008221AB">
      <w:pPr>
        <w:numPr>
          <w:ilvl w:val="0"/>
          <w:numId w:val="5"/>
        </w:numPr>
        <w:tabs>
          <w:tab w:val="clear" w:pos="340"/>
        </w:tabs>
        <w:jc w:val="both"/>
        <w:rPr>
          <w:rFonts w:eastAsia="MS Mincho"/>
        </w:rPr>
      </w:pPr>
      <w:bookmarkStart w:id="74" w:name="_Hlk494978110"/>
      <w:r w:rsidRPr="00E62FD1">
        <w:rPr>
          <w:rFonts w:eastAsia="MS Mincho"/>
        </w:rPr>
        <w:t>deren Identität überprüft worden ist</w:t>
      </w:r>
      <w:bookmarkEnd w:id="74"/>
      <w:r w:rsidRPr="00E62FD1">
        <w:rPr>
          <w:rFonts w:eastAsia="MS Mincho"/>
        </w:rPr>
        <w:t>,</w:t>
      </w:r>
    </w:p>
    <w:p w:rsidR="008221AB" w:rsidRPr="00D664E8" w:rsidRDefault="008221AB" w:rsidP="008221AB">
      <w:pPr>
        <w:numPr>
          <w:ilvl w:val="0"/>
          <w:numId w:val="5"/>
        </w:numPr>
        <w:tabs>
          <w:tab w:val="clear" w:pos="340"/>
          <w:tab w:val="clear" w:pos="700"/>
        </w:tabs>
        <w:jc w:val="both"/>
        <w:rPr>
          <w:rFonts w:eastAsia="MS Mincho" w:cs="Arial"/>
          <w:szCs w:val="22"/>
        </w:rPr>
      </w:pPr>
      <w:r w:rsidRPr="00D664E8">
        <w:rPr>
          <w:rFonts w:eastAsia="MS Mincho" w:cs="Arial"/>
          <w:szCs w:val="22"/>
        </w:rPr>
        <w:t>deren väterliche und mütterliche Abstammung mittels DNA-Profil bestätigt wurde,</w:t>
      </w:r>
    </w:p>
    <w:bookmarkEnd w:id="71"/>
    <w:bookmarkEnd w:id="72"/>
    <w:p w:rsidR="0064375E" w:rsidRPr="008221AB" w:rsidRDefault="008221AB" w:rsidP="008221AB">
      <w:pPr>
        <w:numPr>
          <w:ilvl w:val="0"/>
          <w:numId w:val="5"/>
        </w:numPr>
        <w:tabs>
          <w:tab w:val="clear" w:pos="340"/>
        </w:tabs>
        <w:jc w:val="both"/>
        <w:rPr>
          <w:rFonts w:eastAsia="MS Mincho"/>
        </w:rPr>
      </w:pPr>
      <w:r w:rsidRPr="00351AC7">
        <w:rPr>
          <w:rFonts w:eastAsia="MS Mincho"/>
        </w:rPr>
        <w:t xml:space="preserve">die die vorgegebene Hengstbeurteilung durch den Fachtierarzt für Pferde nach Vorgabe </w:t>
      </w:r>
      <w:proofErr w:type="spellStart"/>
      <w:r>
        <w:t>Welsh</w:t>
      </w:r>
      <w:proofErr w:type="spellEnd"/>
      <w:r>
        <w:t xml:space="preserve"> Pony </w:t>
      </w:r>
      <w:proofErr w:type="spellStart"/>
      <w:r>
        <w:t>and</w:t>
      </w:r>
      <w:proofErr w:type="spellEnd"/>
      <w:r>
        <w:t xml:space="preserve"> </w:t>
      </w:r>
      <w:proofErr w:type="spellStart"/>
      <w:r>
        <w:t>Cob</w:t>
      </w:r>
      <w:proofErr w:type="spellEnd"/>
      <w:r>
        <w:t xml:space="preserve"> Society</w:t>
      </w:r>
      <w:r w:rsidRPr="00351AC7">
        <w:rPr>
          <w:rFonts w:eastAsia="MS Mincho"/>
        </w:rPr>
        <w:t xml:space="preserve"> (siehe unter </w:t>
      </w:r>
      <w:hyperlink w:anchor="h" w:history="1">
        <w:r w:rsidRPr="008221AB">
          <w:rPr>
            <w:rFonts w:eastAsia="MS Mincho"/>
          </w:rPr>
          <w:t>(17.6)</w:t>
        </w:r>
      </w:hyperlink>
      <w:r w:rsidRPr="008221AB">
        <w:rPr>
          <w:rFonts w:eastAsia="MS Mincho"/>
        </w:rPr>
        <w:t>)</w:t>
      </w:r>
      <w:r w:rsidRPr="00351AC7">
        <w:rPr>
          <w:rFonts w:eastAsia="MS Mincho"/>
        </w:rPr>
        <w:t xml:space="preserve"> bestehen, </w:t>
      </w:r>
      <w:r w:rsidRPr="00146058">
        <w:rPr>
          <w:rFonts w:eastAsia="MS Mincho"/>
        </w:rPr>
        <w:t xml:space="preserve">die Anforderungen an die Zuchttauglichkeit und Gesundheit </w:t>
      </w:r>
      <w:r w:rsidRPr="00146058">
        <w:rPr>
          <w:rFonts w:eastAsia="MS Mincho" w:cs="Arial"/>
        </w:rPr>
        <w:t>gemäß B.16 der Satzung</w:t>
      </w:r>
      <w:r w:rsidRPr="00146058">
        <w:rPr>
          <w:rFonts w:eastAsia="MS Mincho"/>
        </w:rPr>
        <w:t xml:space="preserve"> erfüllen, sowie keine gesundheitsbeeinträchtigenden Merkmale gemäß </w:t>
      </w:r>
      <w:hyperlink r:id="rId7" w:anchor="Liste" w:history="1">
        <w:r w:rsidRPr="00146058">
          <w:rPr>
            <w:rFonts w:eastAsia="MS Mincho"/>
          </w:rPr>
          <w:t>Liste (Anlage 1)</w:t>
        </w:r>
      </w:hyperlink>
      <w:r>
        <w:rPr>
          <w:rFonts w:eastAsia="MS Mincho"/>
        </w:rPr>
        <w:t xml:space="preserve"> aufweisen</w:t>
      </w:r>
      <w:r w:rsidR="0064375E" w:rsidRPr="008221AB">
        <w:rPr>
          <w:rFonts w:eastAsia="MS Mincho"/>
        </w:rPr>
        <w:t>.</w:t>
      </w:r>
    </w:p>
    <w:p w:rsidR="0064375E" w:rsidRDefault="0064375E" w:rsidP="0064375E">
      <w:pPr>
        <w:tabs>
          <w:tab w:val="clear" w:pos="340"/>
        </w:tabs>
        <w:ind w:left="680"/>
        <w:jc w:val="both"/>
        <w:rPr>
          <w:rFonts w:eastAsia="MS Mincho"/>
        </w:rPr>
      </w:pPr>
    </w:p>
    <w:p w:rsidR="004F6957" w:rsidRPr="0064375E" w:rsidRDefault="004F6957" w:rsidP="0064375E">
      <w:pPr>
        <w:tabs>
          <w:tab w:val="clear" w:pos="340"/>
        </w:tabs>
        <w:ind w:left="340"/>
        <w:jc w:val="both"/>
        <w:rPr>
          <w:bCs/>
        </w:rPr>
      </w:pPr>
      <w:r w:rsidRPr="0064375E">
        <w:rPr>
          <w:bCs/>
        </w:rPr>
        <w:t xml:space="preserve">Darüber hinaus können Nachkommen von im Anhang eingetragenen Zuchtpferden eingetragen werden, </w:t>
      </w:r>
    </w:p>
    <w:p w:rsidR="004F6957" w:rsidRDefault="004F6957">
      <w:pPr>
        <w:pStyle w:val="Textkrper-Zeileneinzug"/>
        <w:numPr>
          <w:ilvl w:val="0"/>
          <w:numId w:val="13"/>
        </w:numPr>
        <w:tabs>
          <w:tab w:val="clear" w:pos="340"/>
        </w:tabs>
        <w:jc w:val="both"/>
        <w:rPr>
          <w:b w:val="0"/>
          <w:bCs w:val="0"/>
        </w:rPr>
      </w:pPr>
      <w:r>
        <w:rPr>
          <w:b w:val="0"/>
          <w:bCs w:val="0"/>
        </w:rPr>
        <w:t xml:space="preserve">wenn die Anhang-Vorfahren über </w:t>
      </w:r>
      <w:r w:rsidR="009310F8">
        <w:rPr>
          <w:rFonts w:cs="Arial"/>
          <w:b w:val="0"/>
          <w:bCs w:val="0"/>
        </w:rPr>
        <w:t>drei</w:t>
      </w:r>
      <w:r>
        <w:rPr>
          <w:rFonts w:cs="Arial"/>
          <w:b w:val="0"/>
          <w:bCs w:val="0"/>
        </w:rPr>
        <w:t xml:space="preserve"> </w:t>
      </w:r>
      <w:r>
        <w:rPr>
          <w:b w:val="0"/>
          <w:bCs w:val="0"/>
        </w:rPr>
        <w:t xml:space="preserve">Generationen mit Zuchtpferden aus der Hauptabteilung (außer </w:t>
      </w:r>
      <w:bookmarkStart w:id="75" w:name="_Hlk494978204"/>
      <w:r w:rsidR="0064375E" w:rsidRPr="008221AB">
        <w:rPr>
          <w:b w:val="0"/>
        </w:rPr>
        <w:t xml:space="preserve">Fohlenbuch und </w:t>
      </w:r>
      <w:bookmarkEnd w:id="75"/>
      <w:r w:rsidRPr="008221AB">
        <w:rPr>
          <w:b w:val="0"/>
          <w:bCs w:val="0"/>
        </w:rPr>
        <w:t>Anhang</w:t>
      </w:r>
      <w:r>
        <w:rPr>
          <w:b w:val="0"/>
          <w:bCs w:val="0"/>
        </w:rPr>
        <w:t xml:space="preserve">) </w:t>
      </w:r>
      <w:proofErr w:type="spellStart"/>
      <w:r>
        <w:rPr>
          <w:b w:val="0"/>
          <w:bCs w:val="0"/>
        </w:rPr>
        <w:t>angepaart</w:t>
      </w:r>
      <w:proofErr w:type="spellEnd"/>
      <w:r>
        <w:rPr>
          <w:b w:val="0"/>
          <w:bCs w:val="0"/>
        </w:rPr>
        <w:t xml:space="preserve"> wurden,</w:t>
      </w:r>
    </w:p>
    <w:p w:rsidR="004F6957" w:rsidRPr="00D30B7F" w:rsidRDefault="004F6957">
      <w:pPr>
        <w:pStyle w:val="Textkrper-Zeileneinzug"/>
        <w:numPr>
          <w:ilvl w:val="0"/>
          <w:numId w:val="14"/>
        </w:numPr>
        <w:tabs>
          <w:tab w:val="clear" w:pos="340"/>
        </w:tabs>
        <w:jc w:val="both"/>
        <w:rPr>
          <w:b w:val="0"/>
          <w:bCs w:val="0"/>
        </w:rPr>
      </w:pPr>
      <w:r>
        <w:rPr>
          <w:b w:val="0"/>
          <w:bCs w:val="0"/>
        </w:rPr>
        <w:t xml:space="preserve">die zur </w:t>
      </w:r>
      <w:r w:rsidRPr="00D30B7F">
        <w:rPr>
          <w:b w:val="0"/>
          <w:bCs w:val="0"/>
        </w:rPr>
        <w:t>Überprüfung der Identität vorgestellt wurden</w:t>
      </w:r>
    </w:p>
    <w:p w:rsidR="009310F8" w:rsidRPr="00D664E8" w:rsidRDefault="009310F8" w:rsidP="009310F8">
      <w:pPr>
        <w:numPr>
          <w:ilvl w:val="0"/>
          <w:numId w:val="14"/>
        </w:numPr>
        <w:tabs>
          <w:tab w:val="clear" w:pos="340"/>
        </w:tabs>
        <w:jc w:val="both"/>
        <w:rPr>
          <w:rFonts w:eastAsia="MS Mincho" w:cs="Arial"/>
          <w:szCs w:val="22"/>
        </w:rPr>
      </w:pPr>
      <w:r w:rsidRPr="00D664E8">
        <w:rPr>
          <w:rFonts w:eastAsia="MS Mincho" w:cs="Arial"/>
          <w:szCs w:val="22"/>
        </w:rPr>
        <w:t>deren väterliche und mütterliche Abstammung mittels DNA-Profil bestätigt wurde,</w:t>
      </w:r>
    </w:p>
    <w:p w:rsidR="0014221E" w:rsidRPr="0014221E" w:rsidRDefault="0014221E" w:rsidP="0014221E">
      <w:pPr>
        <w:pStyle w:val="Textkrper-Zeileneinzug"/>
        <w:numPr>
          <w:ilvl w:val="0"/>
          <w:numId w:val="14"/>
        </w:numPr>
        <w:tabs>
          <w:tab w:val="clear" w:pos="340"/>
        </w:tabs>
        <w:jc w:val="both"/>
        <w:rPr>
          <w:b w:val="0"/>
        </w:rPr>
      </w:pPr>
      <w:r w:rsidRPr="0014221E">
        <w:rPr>
          <w:b w:val="0"/>
        </w:rPr>
        <w:t>die in der Bewertung der äußeren Erscheinung gemäß B.15 der Satzung mindestens eine Gesamtnote von 6,0 erreichen, wobei die Wertnote 5,0 in keinem Eintragungsmerkmal unterschritten wurde,</w:t>
      </w:r>
    </w:p>
    <w:p w:rsidR="0014221E" w:rsidRDefault="0014221E" w:rsidP="0014221E">
      <w:pPr>
        <w:numPr>
          <w:ilvl w:val="0"/>
          <w:numId w:val="14"/>
        </w:numPr>
        <w:tabs>
          <w:tab w:val="clear" w:pos="340"/>
        </w:tabs>
        <w:jc w:val="both"/>
      </w:pPr>
      <w:r>
        <w:rPr>
          <w:rFonts w:eastAsia="MS Mincho"/>
        </w:rPr>
        <w:t xml:space="preserve">die im Rahmen einer tierärztlichen Untersuchung </w:t>
      </w:r>
      <w:r w:rsidRPr="004D3C9D">
        <w:rPr>
          <w:rFonts w:eastAsia="MS Mincho" w:cs="Arial"/>
        </w:rPr>
        <w:t xml:space="preserve">gemäß </w:t>
      </w:r>
      <w:r w:rsidRPr="00D664E8">
        <w:rPr>
          <w:rFonts w:eastAsia="MS Mincho" w:cs="Arial"/>
        </w:rPr>
        <w:t>B.16 der Satzung</w:t>
      </w:r>
      <w:r w:rsidRPr="00D664E8">
        <w:t xml:space="preserve"> </w:t>
      </w:r>
      <w:r>
        <w:rPr>
          <w:rFonts w:eastAsia="MS Mincho"/>
        </w:rPr>
        <w:t xml:space="preserve">die Anforderungen an die Zuchttauglichkeit und Gesundheit erfüllen sowie keine gesundheitsbeeinträchtigenden Merkmale </w:t>
      </w:r>
      <w:r w:rsidRPr="0014221E">
        <w:rPr>
          <w:rFonts w:eastAsia="MS Mincho"/>
        </w:rPr>
        <w:t xml:space="preserve">gemäß </w:t>
      </w:r>
      <w:hyperlink r:id="rId8" w:anchor="Liste" w:history="1">
        <w:r w:rsidRPr="0014221E">
          <w:rPr>
            <w:rFonts w:eastAsia="MS Mincho"/>
          </w:rPr>
          <w:t>Liste (Anlage 1)</w:t>
        </w:r>
      </w:hyperlink>
      <w:r w:rsidRPr="0014221E">
        <w:rPr>
          <w:rFonts w:eastAsia="MS Mincho"/>
        </w:rPr>
        <w:t xml:space="preserve"> aufweisen</w:t>
      </w:r>
      <w:r>
        <w:rPr>
          <w:rFonts w:eastAsia="MS Mincho"/>
        </w:rPr>
        <w:t>.</w:t>
      </w:r>
    </w:p>
    <w:p w:rsidR="004F6957" w:rsidRDefault="004F6957">
      <w:pPr>
        <w:pStyle w:val="Textkrper-Zeileneinzug"/>
        <w:jc w:val="both"/>
      </w:pPr>
    </w:p>
    <w:p w:rsidR="0014221E" w:rsidRPr="00D664E8" w:rsidRDefault="0014221E" w:rsidP="0014221E">
      <w:pPr>
        <w:pStyle w:val="berschrift3"/>
        <w:rPr>
          <w:rFonts w:eastAsia="MS Mincho"/>
        </w:rPr>
      </w:pPr>
      <w:bookmarkStart w:id="76" w:name="_Toc496777759"/>
      <w:bookmarkStart w:id="77" w:name="_Toc497304156"/>
      <w:bookmarkStart w:id="78" w:name="_Toc499464610"/>
      <w:bookmarkStart w:id="79" w:name="_Hlk495065436"/>
      <w:r w:rsidRPr="00D664E8">
        <w:rPr>
          <w:rFonts w:eastAsia="MS Mincho"/>
        </w:rPr>
        <w:t>(9.1.3) Anhang (Hauptabteilung des Zuchtbuches)</w:t>
      </w:r>
      <w:bookmarkEnd w:id="76"/>
      <w:bookmarkEnd w:id="77"/>
      <w:bookmarkEnd w:id="78"/>
    </w:p>
    <w:bookmarkEnd w:id="79"/>
    <w:p w:rsidR="009310F8" w:rsidRPr="009310F8" w:rsidRDefault="009310F8" w:rsidP="009310F8">
      <w:pPr>
        <w:jc w:val="both"/>
        <w:rPr>
          <w:rFonts w:eastAsia="MS Mincho"/>
        </w:rPr>
      </w:pPr>
      <w:r w:rsidRPr="009310F8">
        <w:rPr>
          <w:rFonts w:eastAsia="MS Mincho"/>
        </w:rPr>
        <w:t xml:space="preserve">Auf Antrag werden frühestens im 3. Lebensjahr Hengste eingetragen, </w:t>
      </w:r>
    </w:p>
    <w:p w:rsidR="004F6957" w:rsidRDefault="004F6957">
      <w:pPr>
        <w:pStyle w:val="Textkrper-Zeileneinzug"/>
        <w:numPr>
          <w:ilvl w:val="0"/>
          <w:numId w:val="7"/>
        </w:numPr>
        <w:tabs>
          <w:tab w:val="clear" w:pos="340"/>
        </w:tabs>
        <w:jc w:val="both"/>
        <w:rPr>
          <w:b w:val="0"/>
          <w:bCs w:val="0"/>
        </w:rPr>
      </w:pPr>
      <w:r>
        <w:rPr>
          <w:b w:val="0"/>
          <w:bCs w:val="0"/>
        </w:rPr>
        <w:t>deren Eltern im Zucht</w:t>
      </w:r>
      <w:r w:rsidR="009310F8">
        <w:rPr>
          <w:b w:val="0"/>
          <w:bCs w:val="0"/>
        </w:rPr>
        <w:t>buch der Rasse eingetragen sind und</w:t>
      </w:r>
    </w:p>
    <w:p w:rsidR="004F6957" w:rsidRDefault="004F6957">
      <w:pPr>
        <w:pStyle w:val="Textkrper-Zeileneinzug"/>
        <w:numPr>
          <w:ilvl w:val="0"/>
          <w:numId w:val="7"/>
        </w:numPr>
        <w:tabs>
          <w:tab w:val="clear" w:pos="340"/>
        </w:tabs>
        <w:jc w:val="both"/>
        <w:rPr>
          <w:b w:val="0"/>
          <w:bCs w:val="0"/>
        </w:rPr>
      </w:pPr>
      <w:r>
        <w:rPr>
          <w:b w:val="0"/>
          <w:bCs w:val="0"/>
        </w:rPr>
        <w:t>die nicht die Eintragungsvoraussetzungen für das Hengstbuch I und II erfüllen.</w:t>
      </w:r>
    </w:p>
    <w:p w:rsidR="004F6957" w:rsidRDefault="004F6957">
      <w:pPr>
        <w:pStyle w:val="Textkrper-Zeileneinzug"/>
        <w:jc w:val="both"/>
        <w:rPr>
          <w:b w:val="0"/>
          <w:bCs w:val="0"/>
        </w:rPr>
      </w:pPr>
    </w:p>
    <w:p w:rsidR="009310F8" w:rsidRPr="006C7C55" w:rsidRDefault="009310F8" w:rsidP="009310F8">
      <w:pPr>
        <w:rPr>
          <w:rFonts w:cs="Arial"/>
        </w:rPr>
      </w:pPr>
      <w:r w:rsidRPr="009310F8">
        <w:rPr>
          <w:rFonts w:cs="Arial"/>
        </w:rPr>
        <w:t>Die Eintragung von Pferden, die im Fohlenbuch eingetragen sind, erfolgt automatisch, wenn von diesen Nachkommen registriert werden.</w:t>
      </w:r>
      <w:r w:rsidRPr="006C7C55">
        <w:rPr>
          <w:rFonts w:cs="Arial"/>
        </w:rPr>
        <w:t xml:space="preserve"> </w:t>
      </w:r>
    </w:p>
    <w:p w:rsidR="009310F8" w:rsidRDefault="009310F8">
      <w:pPr>
        <w:pStyle w:val="Textkrper-Zeileneinzug"/>
        <w:jc w:val="both"/>
        <w:rPr>
          <w:b w:val="0"/>
          <w:bCs w:val="0"/>
        </w:rPr>
      </w:pPr>
    </w:p>
    <w:p w:rsidR="0014221E" w:rsidRPr="00B95599" w:rsidRDefault="0014221E" w:rsidP="0014221E">
      <w:pPr>
        <w:pStyle w:val="berschrift3"/>
        <w:rPr>
          <w:rFonts w:eastAsia="MS Mincho"/>
        </w:rPr>
      </w:pPr>
      <w:bookmarkStart w:id="80" w:name="_Toc496777760"/>
      <w:bookmarkStart w:id="81" w:name="_Toc497304157"/>
      <w:bookmarkStart w:id="82" w:name="_Toc499464611"/>
      <w:bookmarkStart w:id="83" w:name="_Hlk494978344"/>
      <w:r w:rsidRPr="00B95599">
        <w:rPr>
          <w:rFonts w:eastAsia="MS Mincho"/>
        </w:rPr>
        <w:t>(9.1.4) Fohlenbuch (Hauptabteilung des Zuchtbuches)</w:t>
      </w:r>
      <w:bookmarkEnd w:id="80"/>
      <w:bookmarkEnd w:id="81"/>
      <w:bookmarkEnd w:id="82"/>
    </w:p>
    <w:p w:rsidR="0064375E" w:rsidRPr="0014221E" w:rsidRDefault="0064375E" w:rsidP="0064375E">
      <w:pPr>
        <w:pStyle w:val="Textkrper-Zeileneinzug"/>
        <w:ind w:left="357" w:hanging="357"/>
        <w:jc w:val="both"/>
        <w:rPr>
          <w:rFonts w:cs="Arial"/>
          <w:b w:val="0"/>
          <w:szCs w:val="22"/>
        </w:rPr>
      </w:pPr>
      <w:r w:rsidRPr="0014221E">
        <w:rPr>
          <w:rFonts w:cs="Arial"/>
          <w:b w:val="0"/>
          <w:szCs w:val="22"/>
        </w:rPr>
        <w:t>Im Jahr der Geburt werden alle Hengst</w:t>
      </w:r>
      <w:r w:rsidR="001D46F2">
        <w:rPr>
          <w:rFonts w:cs="Arial"/>
          <w:b w:val="0"/>
          <w:szCs w:val="22"/>
        </w:rPr>
        <w:t>fohlen</w:t>
      </w:r>
      <w:r w:rsidRPr="0014221E">
        <w:rPr>
          <w:rFonts w:cs="Arial"/>
          <w:b w:val="0"/>
          <w:szCs w:val="22"/>
        </w:rPr>
        <w:t xml:space="preserve"> eingetragen, </w:t>
      </w:r>
    </w:p>
    <w:p w:rsidR="0064375E" w:rsidRPr="0014221E" w:rsidRDefault="0064375E" w:rsidP="0064375E">
      <w:pPr>
        <w:numPr>
          <w:ilvl w:val="0"/>
          <w:numId w:val="28"/>
        </w:numPr>
        <w:tabs>
          <w:tab w:val="clear" w:pos="340"/>
          <w:tab w:val="num" w:pos="360"/>
        </w:tabs>
        <w:rPr>
          <w:rFonts w:eastAsia="MS Mincho" w:cs="Arial"/>
          <w:szCs w:val="22"/>
        </w:rPr>
      </w:pPr>
      <w:r w:rsidRPr="0014221E">
        <w:rPr>
          <w:rFonts w:cs="Arial"/>
          <w:szCs w:val="22"/>
        </w:rPr>
        <w:t xml:space="preserve">deren Eltern im Zuchtbuch </w:t>
      </w:r>
      <w:r w:rsidRPr="0014221E">
        <w:rPr>
          <w:rFonts w:eastAsia="MS Mincho" w:cs="Arial"/>
          <w:szCs w:val="22"/>
        </w:rPr>
        <w:t>der Rasse eingetragen sind.</w:t>
      </w:r>
      <w:bookmarkEnd w:id="83"/>
    </w:p>
    <w:p w:rsidR="0064375E" w:rsidRPr="0014221E" w:rsidRDefault="0064375E">
      <w:pPr>
        <w:pStyle w:val="Textkrper-Zeileneinzug"/>
        <w:jc w:val="both"/>
        <w:rPr>
          <w:b w:val="0"/>
          <w:bCs w:val="0"/>
        </w:rPr>
      </w:pPr>
    </w:p>
    <w:p w:rsidR="0014221E" w:rsidRPr="00D664E8" w:rsidRDefault="0014221E" w:rsidP="0014221E">
      <w:pPr>
        <w:pStyle w:val="berschrift2"/>
        <w:rPr>
          <w:rFonts w:eastAsia="MS Mincho"/>
        </w:rPr>
      </w:pPr>
      <w:bookmarkStart w:id="84" w:name="_Toc496777761"/>
      <w:bookmarkStart w:id="85" w:name="_Toc497304158"/>
      <w:bookmarkStart w:id="86" w:name="_Toc499464612"/>
      <w:bookmarkStart w:id="87" w:name="Stuten"/>
      <w:r>
        <w:t xml:space="preserve">(9.2) </w:t>
      </w:r>
      <w:r w:rsidRPr="00D664E8">
        <w:rPr>
          <w:rFonts w:eastAsia="MS Mincho"/>
        </w:rPr>
        <w:t>Zuchtbuch für Stuten</w:t>
      </w:r>
      <w:bookmarkEnd w:id="84"/>
      <w:bookmarkEnd w:id="85"/>
      <w:bookmarkEnd w:id="86"/>
    </w:p>
    <w:p w:rsidR="0014221E" w:rsidRPr="00D664E8" w:rsidRDefault="0014221E" w:rsidP="0014221E">
      <w:pPr>
        <w:pStyle w:val="berschrift3"/>
        <w:rPr>
          <w:rFonts w:eastAsia="MS Mincho"/>
        </w:rPr>
      </w:pPr>
      <w:bookmarkStart w:id="88" w:name="_Toc496777762"/>
      <w:bookmarkStart w:id="89" w:name="_Toc497304159"/>
      <w:bookmarkStart w:id="90" w:name="_Toc499464613"/>
      <w:r w:rsidRPr="00D664E8">
        <w:rPr>
          <w:rFonts w:eastAsia="MS Mincho"/>
        </w:rPr>
        <w:t>(9.2.1) Stutbuch I (Hauptabteilung des Zuchtbuches)</w:t>
      </w:r>
      <w:bookmarkEnd w:id="88"/>
      <w:bookmarkEnd w:id="89"/>
      <w:bookmarkEnd w:id="90"/>
    </w:p>
    <w:bookmarkEnd w:id="87"/>
    <w:p w:rsidR="004F6957" w:rsidRDefault="004F6957" w:rsidP="0064375E">
      <w:pPr>
        <w:jc w:val="both"/>
        <w:rPr>
          <w:rFonts w:eastAsia="MS Mincho"/>
        </w:rPr>
      </w:pPr>
      <w:r>
        <w:rPr>
          <w:rFonts w:eastAsia="MS Mincho"/>
        </w:rPr>
        <w:t>Es werden Stuten eingetragen, die im Jahr der Eintragung mindestens dreijährig sind,</w:t>
      </w:r>
    </w:p>
    <w:p w:rsidR="0014221E" w:rsidRDefault="0014221E" w:rsidP="0014221E">
      <w:pPr>
        <w:numPr>
          <w:ilvl w:val="0"/>
          <w:numId w:val="6"/>
        </w:numPr>
        <w:tabs>
          <w:tab w:val="clear" w:pos="340"/>
        </w:tabs>
        <w:jc w:val="both"/>
        <w:rPr>
          <w:rFonts w:eastAsia="MS Mincho"/>
        </w:rPr>
      </w:pPr>
      <w:bookmarkStart w:id="91" w:name="_Hlk495065516"/>
      <w:bookmarkStart w:id="92" w:name="_Hlk495046796"/>
      <w:r>
        <w:rPr>
          <w:rFonts w:eastAsia="MS Mincho"/>
        </w:rPr>
        <w:t xml:space="preserve">deren </w:t>
      </w:r>
      <w:bookmarkStart w:id="93" w:name="_Hlk494978830"/>
      <w:r w:rsidRPr="004719AD">
        <w:rPr>
          <w:rFonts w:cs="Arial"/>
          <w:szCs w:val="22"/>
        </w:rPr>
        <w:t xml:space="preserve">Eltern in der Hauptabteilung </w:t>
      </w:r>
      <w:r w:rsidRPr="004719AD">
        <w:rPr>
          <w:rFonts w:eastAsia="MS Mincho" w:cs="Arial"/>
          <w:szCs w:val="22"/>
        </w:rPr>
        <w:t>der Rasse (außer Fohlenbuch und</w:t>
      </w:r>
      <w:bookmarkEnd w:id="93"/>
      <w:r w:rsidRPr="004719AD">
        <w:rPr>
          <w:rFonts w:eastAsia="MS Mincho" w:cs="Arial"/>
          <w:szCs w:val="22"/>
        </w:rPr>
        <w:t xml:space="preserve"> </w:t>
      </w:r>
      <w:r w:rsidRPr="004719AD">
        <w:rPr>
          <w:rFonts w:eastAsia="MS Mincho"/>
        </w:rPr>
        <w:t>A</w:t>
      </w:r>
      <w:r>
        <w:rPr>
          <w:rFonts w:eastAsia="MS Mincho"/>
        </w:rPr>
        <w:t>nhang) eingetragen sind,</w:t>
      </w:r>
    </w:p>
    <w:p w:rsidR="0014221E" w:rsidRDefault="0014221E" w:rsidP="0014221E">
      <w:pPr>
        <w:numPr>
          <w:ilvl w:val="0"/>
          <w:numId w:val="6"/>
        </w:numPr>
        <w:tabs>
          <w:tab w:val="clear" w:pos="340"/>
        </w:tabs>
        <w:jc w:val="both"/>
      </w:pPr>
      <w:r>
        <w:t xml:space="preserve">die zur Überprüfung der Identität vorgestellt </w:t>
      </w:r>
      <w:bookmarkStart w:id="94" w:name="_Hlk494978611"/>
      <w:r w:rsidRPr="004719AD">
        <w:t>wurden</w:t>
      </w:r>
      <w:bookmarkEnd w:id="94"/>
      <w:r>
        <w:t>,</w:t>
      </w:r>
    </w:p>
    <w:bookmarkEnd w:id="91"/>
    <w:bookmarkEnd w:id="92"/>
    <w:p w:rsidR="0014221E" w:rsidRDefault="0014221E" w:rsidP="0014221E">
      <w:pPr>
        <w:numPr>
          <w:ilvl w:val="0"/>
          <w:numId w:val="6"/>
        </w:numPr>
        <w:tabs>
          <w:tab w:val="clear" w:pos="340"/>
        </w:tabs>
        <w:jc w:val="both"/>
        <w:rPr>
          <w:rFonts w:eastAsia="MS Mincho"/>
        </w:rPr>
      </w:pPr>
      <w:r w:rsidRPr="004719AD">
        <w:rPr>
          <w:rFonts w:eastAsia="MS Mincho"/>
        </w:rPr>
        <w:t xml:space="preserve">die in der Bewertung der äußeren Erscheinung gemäß B.15 </w:t>
      </w:r>
      <w:r w:rsidRPr="004719AD">
        <w:rPr>
          <w:rFonts w:cs="Arial"/>
        </w:rPr>
        <w:t xml:space="preserve">der Satzung und gemäß (11.2) </w:t>
      </w:r>
      <w:proofErr w:type="spellStart"/>
      <w:r w:rsidRPr="004719AD">
        <w:rPr>
          <w:rFonts w:cs="Arial"/>
        </w:rPr>
        <w:t>Stutbucheintragung</w:t>
      </w:r>
      <w:proofErr w:type="spellEnd"/>
      <w:r w:rsidRPr="004719AD">
        <w:rPr>
          <w:rFonts w:cs="Arial"/>
        </w:rPr>
        <w:t xml:space="preserve"> dieses Zuchtprogramms</w:t>
      </w:r>
      <w:r w:rsidRPr="004719AD">
        <w:rPr>
          <w:rFonts w:eastAsia="MS Mincho"/>
        </w:rPr>
        <w:t xml:space="preserve"> </w:t>
      </w:r>
      <w:r>
        <w:rPr>
          <w:rFonts w:eastAsia="MS Mincho"/>
        </w:rPr>
        <w:t>mindestens eine Gesamtnote von 6,0 erreicht haben, wobei die Wertnote 5,0 in keinem Eintragungsmerkmal unterschritten wurde,</w:t>
      </w:r>
    </w:p>
    <w:p w:rsidR="0014221E" w:rsidRDefault="0014221E" w:rsidP="0014221E">
      <w:pPr>
        <w:numPr>
          <w:ilvl w:val="0"/>
          <w:numId w:val="6"/>
        </w:numPr>
        <w:tabs>
          <w:tab w:val="clear" w:pos="340"/>
        </w:tabs>
        <w:jc w:val="both"/>
        <w:rPr>
          <w:rFonts w:eastAsia="MS Mincho"/>
        </w:rPr>
      </w:pPr>
      <w:r>
        <w:rPr>
          <w:rFonts w:eastAsia="MS Mincho"/>
        </w:rPr>
        <w:t xml:space="preserve">die keine gesundheitsbeeinträchtigenden Merkmale </w:t>
      </w:r>
      <w:r w:rsidRPr="0014221E">
        <w:rPr>
          <w:rFonts w:eastAsia="MS Mincho"/>
        </w:rPr>
        <w:t xml:space="preserve">gemäß </w:t>
      </w:r>
      <w:hyperlink r:id="rId9" w:anchor="Liste" w:history="1">
        <w:r w:rsidRPr="0014221E">
          <w:rPr>
            <w:rFonts w:eastAsia="MS Mincho"/>
          </w:rPr>
          <w:t>Liste (Anlage 1)</w:t>
        </w:r>
      </w:hyperlink>
      <w:r>
        <w:rPr>
          <w:rStyle w:val="Hyperlink"/>
          <w:rFonts w:eastAsia="MS Mincho"/>
        </w:rPr>
        <w:t xml:space="preserve"> </w:t>
      </w:r>
      <w:r>
        <w:rPr>
          <w:rFonts w:eastAsia="MS Mincho"/>
        </w:rPr>
        <w:t>aufweisen.</w:t>
      </w:r>
    </w:p>
    <w:p w:rsidR="004F6957" w:rsidRDefault="004F6957">
      <w:pPr>
        <w:ind w:left="340"/>
        <w:jc w:val="both"/>
      </w:pPr>
    </w:p>
    <w:p w:rsidR="0014221E" w:rsidRPr="004719AD" w:rsidRDefault="0014221E" w:rsidP="0014221E">
      <w:pPr>
        <w:pStyle w:val="berschrift3"/>
        <w:rPr>
          <w:rFonts w:eastAsia="MS Mincho"/>
        </w:rPr>
      </w:pPr>
      <w:bookmarkStart w:id="95" w:name="_Toc496777763"/>
      <w:bookmarkStart w:id="96" w:name="_Toc497304160"/>
      <w:bookmarkStart w:id="97" w:name="_Toc499464614"/>
      <w:bookmarkStart w:id="98" w:name="_Hlk495058427"/>
      <w:r w:rsidRPr="004719AD">
        <w:rPr>
          <w:rFonts w:eastAsia="MS Mincho"/>
        </w:rPr>
        <w:t>(9.2.2) Stutbuch II (Hauptabteilung des Zuchtbuches)</w:t>
      </w:r>
      <w:bookmarkEnd w:id="95"/>
      <w:bookmarkEnd w:id="96"/>
      <w:bookmarkEnd w:id="97"/>
    </w:p>
    <w:bookmarkEnd w:id="98"/>
    <w:p w:rsidR="004F6957" w:rsidRDefault="004F6957" w:rsidP="0064375E">
      <w:pPr>
        <w:jc w:val="both"/>
        <w:rPr>
          <w:rFonts w:eastAsia="MS Mincho"/>
        </w:rPr>
      </w:pPr>
      <w:r>
        <w:rPr>
          <w:rFonts w:eastAsia="MS Mincho"/>
        </w:rPr>
        <w:t>Es werden Stuten eingetragen, die im Jahr der Eintragung mindestens dreijährig sind,</w:t>
      </w:r>
    </w:p>
    <w:p w:rsidR="0014221E" w:rsidRDefault="0014221E" w:rsidP="0014221E">
      <w:pPr>
        <w:numPr>
          <w:ilvl w:val="0"/>
          <w:numId w:val="7"/>
        </w:numPr>
        <w:tabs>
          <w:tab w:val="clear" w:pos="340"/>
        </w:tabs>
        <w:jc w:val="both"/>
        <w:rPr>
          <w:rFonts w:eastAsia="MS Mincho"/>
        </w:rPr>
      </w:pPr>
      <w:bookmarkStart w:id="99" w:name="_Hlk495058447"/>
      <w:bookmarkStart w:id="100" w:name="_Hlk495304619"/>
      <w:r>
        <w:rPr>
          <w:rFonts w:eastAsia="MS Mincho"/>
        </w:rPr>
        <w:lastRenderedPageBreak/>
        <w:t xml:space="preserve">deren </w:t>
      </w:r>
      <w:bookmarkStart w:id="101" w:name="_Hlk494957477"/>
      <w:r w:rsidRPr="004719AD">
        <w:rPr>
          <w:rFonts w:cs="Arial"/>
          <w:szCs w:val="22"/>
        </w:rPr>
        <w:t xml:space="preserve">Eltern in der Hauptabteilung </w:t>
      </w:r>
      <w:r w:rsidRPr="004719AD">
        <w:rPr>
          <w:rFonts w:eastAsia="MS Mincho" w:cs="Arial"/>
          <w:szCs w:val="22"/>
        </w:rPr>
        <w:t>der Rasse (außer Fohlenbuch und</w:t>
      </w:r>
      <w:bookmarkEnd w:id="101"/>
      <w:r w:rsidRPr="004719AD">
        <w:rPr>
          <w:rFonts w:eastAsia="MS Mincho" w:cs="Arial"/>
          <w:szCs w:val="22"/>
        </w:rPr>
        <w:t xml:space="preserve"> </w:t>
      </w:r>
      <w:r>
        <w:rPr>
          <w:rFonts w:eastAsia="MS Mincho"/>
        </w:rPr>
        <w:t>Anhang) eingetragen sind,</w:t>
      </w:r>
    </w:p>
    <w:p w:rsidR="0014221E" w:rsidRPr="00E62FD1" w:rsidRDefault="0014221E" w:rsidP="0014221E">
      <w:pPr>
        <w:numPr>
          <w:ilvl w:val="0"/>
          <w:numId w:val="7"/>
        </w:numPr>
        <w:tabs>
          <w:tab w:val="clear" w:pos="340"/>
        </w:tabs>
        <w:jc w:val="both"/>
        <w:rPr>
          <w:rFonts w:eastAsia="MS Mincho"/>
        </w:rPr>
      </w:pPr>
      <w:bookmarkStart w:id="102" w:name="_Hlk494979121"/>
      <w:r w:rsidRPr="00E62FD1">
        <w:rPr>
          <w:rFonts w:eastAsia="MS Mincho"/>
        </w:rPr>
        <w:t>deren Identität überprüft worden ist,</w:t>
      </w:r>
    </w:p>
    <w:p w:rsidR="0014221E" w:rsidRDefault="0014221E" w:rsidP="0014221E">
      <w:pPr>
        <w:numPr>
          <w:ilvl w:val="0"/>
          <w:numId w:val="6"/>
        </w:numPr>
        <w:tabs>
          <w:tab w:val="clear" w:pos="340"/>
        </w:tabs>
        <w:jc w:val="both"/>
        <w:rPr>
          <w:rFonts w:eastAsia="MS Mincho"/>
          <w:strike/>
        </w:rPr>
      </w:pPr>
      <w:r>
        <w:rPr>
          <w:rFonts w:eastAsia="MS Mincho"/>
        </w:rPr>
        <w:t xml:space="preserve">die keine gesundheitsbeeinträchtigenden Merkmale </w:t>
      </w:r>
      <w:r w:rsidRPr="0014221E">
        <w:rPr>
          <w:rFonts w:eastAsia="MS Mincho"/>
        </w:rPr>
        <w:t xml:space="preserve">gemäß </w:t>
      </w:r>
      <w:hyperlink r:id="rId10" w:anchor="Liste" w:history="1">
        <w:r w:rsidRPr="0014221E">
          <w:rPr>
            <w:rFonts w:eastAsia="MS Mincho"/>
          </w:rPr>
          <w:t>Liste (Anlage 1)</w:t>
        </w:r>
        <w:r>
          <w:rPr>
            <w:rStyle w:val="Hyperlink"/>
            <w:rFonts w:eastAsia="MS Mincho"/>
          </w:rPr>
          <w:t xml:space="preserve"> </w:t>
        </w:r>
      </w:hyperlink>
      <w:r>
        <w:rPr>
          <w:rFonts w:eastAsia="MS Mincho"/>
        </w:rPr>
        <w:t>aufweisen.</w:t>
      </w:r>
      <w:bookmarkEnd w:id="99"/>
    </w:p>
    <w:bookmarkEnd w:id="100"/>
    <w:bookmarkEnd w:id="102"/>
    <w:p w:rsidR="004F6957" w:rsidRDefault="004F6957">
      <w:pPr>
        <w:pStyle w:val="Textkrper-Zeileneinzug"/>
        <w:jc w:val="both"/>
      </w:pPr>
    </w:p>
    <w:p w:rsidR="004F6957" w:rsidRDefault="006F450E">
      <w:pPr>
        <w:pStyle w:val="Textkrper-Zeileneinzug"/>
        <w:jc w:val="both"/>
        <w:rPr>
          <w:b w:val="0"/>
          <w:bCs w:val="0"/>
        </w:rPr>
      </w:pPr>
      <w:r>
        <w:rPr>
          <w:b w:val="0"/>
          <w:bCs w:val="0"/>
        </w:rPr>
        <w:tab/>
      </w:r>
      <w:r w:rsidR="004F6957">
        <w:rPr>
          <w:b w:val="0"/>
          <w:bCs w:val="0"/>
        </w:rPr>
        <w:t xml:space="preserve">Darüber hinaus können Nachkommen von im Anhang eingetragenen Zuchtpferden eingetragen werden, </w:t>
      </w:r>
    </w:p>
    <w:p w:rsidR="004F6957" w:rsidRDefault="004F6957">
      <w:pPr>
        <w:pStyle w:val="Textkrper-Zeileneinzug"/>
        <w:numPr>
          <w:ilvl w:val="0"/>
          <w:numId w:val="11"/>
        </w:numPr>
        <w:tabs>
          <w:tab w:val="clear" w:pos="340"/>
        </w:tabs>
        <w:jc w:val="both"/>
        <w:rPr>
          <w:b w:val="0"/>
          <w:bCs w:val="0"/>
        </w:rPr>
      </w:pPr>
      <w:r>
        <w:rPr>
          <w:b w:val="0"/>
          <w:bCs w:val="0"/>
        </w:rPr>
        <w:t xml:space="preserve">wenn die Anhang-Vorfahren über zwei Generationen mit Zuchtpferden aus der Hauptabteilung (außer </w:t>
      </w:r>
      <w:bookmarkStart w:id="103" w:name="_Hlk494979167"/>
      <w:r w:rsidR="0064375E" w:rsidRPr="0014221E">
        <w:rPr>
          <w:b w:val="0"/>
        </w:rPr>
        <w:t xml:space="preserve">Fohlenbuch und </w:t>
      </w:r>
      <w:bookmarkEnd w:id="103"/>
      <w:r>
        <w:rPr>
          <w:b w:val="0"/>
          <w:bCs w:val="0"/>
        </w:rPr>
        <w:t xml:space="preserve">Anhang) </w:t>
      </w:r>
      <w:proofErr w:type="spellStart"/>
      <w:r>
        <w:rPr>
          <w:b w:val="0"/>
          <w:bCs w:val="0"/>
        </w:rPr>
        <w:t>angepaart</w:t>
      </w:r>
      <w:proofErr w:type="spellEnd"/>
      <w:r>
        <w:rPr>
          <w:b w:val="0"/>
          <w:bCs w:val="0"/>
        </w:rPr>
        <w:t xml:space="preserve"> wurden,</w:t>
      </w:r>
    </w:p>
    <w:p w:rsidR="004F6957" w:rsidRDefault="004F6957">
      <w:pPr>
        <w:pStyle w:val="Textkrper-Zeileneinzug"/>
        <w:numPr>
          <w:ilvl w:val="0"/>
          <w:numId w:val="14"/>
        </w:numPr>
        <w:tabs>
          <w:tab w:val="clear" w:pos="340"/>
        </w:tabs>
        <w:jc w:val="both"/>
        <w:rPr>
          <w:b w:val="0"/>
          <w:bCs w:val="0"/>
        </w:rPr>
      </w:pPr>
      <w:r>
        <w:rPr>
          <w:b w:val="0"/>
          <w:bCs w:val="0"/>
        </w:rPr>
        <w:t>die zur Überprüfung der Identität vorgestellt wurden</w:t>
      </w:r>
    </w:p>
    <w:p w:rsidR="0014221E" w:rsidRDefault="0014221E" w:rsidP="0014221E">
      <w:pPr>
        <w:numPr>
          <w:ilvl w:val="0"/>
          <w:numId w:val="14"/>
        </w:numPr>
        <w:tabs>
          <w:tab w:val="clear" w:pos="340"/>
        </w:tabs>
        <w:jc w:val="both"/>
      </w:pPr>
      <w:bookmarkStart w:id="104" w:name="_Hlk495058481"/>
      <w:r>
        <w:t xml:space="preserve">die in der Bewertung der äußeren Erscheinung </w:t>
      </w:r>
      <w:bookmarkStart w:id="105" w:name="_Hlk495305818"/>
      <w:r w:rsidRPr="004719AD">
        <w:t>gemäß B.15 der Satzung</w:t>
      </w:r>
      <w:bookmarkEnd w:id="105"/>
      <w:r w:rsidRPr="004719AD">
        <w:t xml:space="preserve"> </w:t>
      </w:r>
      <w:r>
        <w:t>mindestens eine Gesamtnote von 6,0 erreicht haben, wobei die Wertnote 5,0 in keinem Eintragungsmerkmal unterschritten wurde,</w:t>
      </w:r>
    </w:p>
    <w:p w:rsidR="0014221E" w:rsidRPr="0087712E" w:rsidRDefault="0014221E" w:rsidP="0014221E">
      <w:pPr>
        <w:numPr>
          <w:ilvl w:val="0"/>
          <w:numId w:val="14"/>
        </w:numPr>
        <w:tabs>
          <w:tab w:val="clear" w:pos="340"/>
        </w:tabs>
        <w:jc w:val="both"/>
      </w:pPr>
      <w:bookmarkStart w:id="106" w:name="_Hlk495305825"/>
      <w:r>
        <w:rPr>
          <w:rFonts w:eastAsia="MS Mincho"/>
        </w:rPr>
        <w:t xml:space="preserve">die keine gesundheitsbeeinträchtigenden Merkmale gemäß </w:t>
      </w:r>
      <w:hyperlink r:id="rId11" w:anchor="Liste" w:history="1">
        <w:r w:rsidRPr="0087712E">
          <w:rPr>
            <w:rFonts w:eastAsia="MS Mincho"/>
          </w:rPr>
          <w:t>Liste (Anlage 1)</w:t>
        </w:r>
      </w:hyperlink>
      <w:r w:rsidRPr="0087712E">
        <w:rPr>
          <w:rFonts w:eastAsia="MS Mincho"/>
        </w:rPr>
        <w:t xml:space="preserve"> aufweisen.</w:t>
      </w:r>
    </w:p>
    <w:bookmarkEnd w:id="104"/>
    <w:bookmarkEnd w:id="106"/>
    <w:p w:rsidR="0064375E" w:rsidRDefault="0064375E" w:rsidP="0064375E">
      <w:pPr>
        <w:tabs>
          <w:tab w:val="clear" w:pos="340"/>
        </w:tabs>
        <w:ind w:left="340"/>
        <w:jc w:val="both"/>
      </w:pPr>
    </w:p>
    <w:p w:rsidR="0014221E" w:rsidRPr="004719AD" w:rsidRDefault="0014221E" w:rsidP="0014221E">
      <w:pPr>
        <w:pStyle w:val="berschrift3"/>
        <w:rPr>
          <w:rFonts w:eastAsia="MS Mincho"/>
        </w:rPr>
      </w:pPr>
      <w:bookmarkStart w:id="107" w:name="_Toc496777764"/>
      <w:bookmarkStart w:id="108" w:name="_Toc497304161"/>
      <w:bookmarkStart w:id="109" w:name="_Toc499464615"/>
      <w:bookmarkStart w:id="110" w:name="_Hlk495058495"/>
      <w:r w:rsidRPr="004719AD">
        <w:rPr>
          <w:rFonts w:eastAsia="MS Mincho"/>
        </w:rPr>
        <w:t>(9.2.3) Anhang (Hauptabteilung des Zuchtbuches)</w:t>
      </w:r>
      <w:bookmarkEnd w:id="107"/>
      <w:bookmarkEnd w:id="108"/>
      <w:bookmarkEnd w:id="109"/>
    </w:p>
    <w:bookmarkEnd w:id="110"/>
    <w:p w:rsidR="009310F8" w:rsidRPr="009310F8" w:rsidRDefault="009310F8" w:rsidP="009310F8">
      <w:pPr>
        <w:jc w:val="both"/>
        <w:rPr>
          <w:rFonts w:eastAsia="MS Mincho"/>
        </w:rPr>
      </w:pPr>
      <w:r w:rsidRPr="009310F8">
        <w:rPr>
          <w:rFonts w:eastAsia="MS Mincho"/>
        </w:rPr>
        <w:t>Es werden Stuten eingetragen, die im Jahr der Eintragung mindestens dreijährig sind,</w:t>
      </w:r>
    </w:p>
    <w:p w:rsidR="004F6957" w:rsidRDefault="004F6957">
      <w:pPr>
        <w:pStyle w:val="Textkrper-Zeileneinzug"/>
        <w:numPr>
          <w:ilvl w:val="0"/>
          <w:numId w:val="7"/>
        </w:numPr>
        <w:tabs>
          <w:tab w:val="clear" w:pos="340"/>
        </w:tabs>
        <w:jc w:val="both"/>
        <w:rPr>
          <w:b w:val="0"/>
          <w:bCs w:val="0"/>
        </w:rPr>
      </w:pPr>
      <w:r>
        <w:rPr>
          <w:b w:val="0"/>
          <w:bCs w:val="0"/>
        </w:rPr>
        <w:t>deren Eltern im Zucht</w:t>
      </w:r>
      <w:r w:rsidR="009310F8">
        <w:rPr>
          <w:b w:val="0"/>
          <w:bCs w:val="0"/>
        </w:rPr>
        <w:t>buch der Rasse eingetragen sind und</w:t>
      </w:r>
    </w:p>
    <w:p w:rsidR="004F6957" w:rsidRDefault="004F6957">
      <w:pPr>
        <w:pStyle w:val="Textkrper-Zeileneinzug"/>
        <w:numPr>
          <w:ilvl w:val="0"/>
          <w:numId w:val="7"/>
        </w:numPr>
        <w:tabs>
          <w:tab w:val="clear" w:pos="340"/>
        </w:tabs>
        <w:jc w:val="both"/>
        <w:rPr>
          <w:b w:val="0"/>
          <w:bCs w:val="0"/>
        </w:rPr>
      </w:pPr>
      <w:r>
        <w:rPr>
          <w:b w:val="0"/>
          <w:bCs w:val="0"/>
        </w:rPr>
        <w:t>die nicht die Eintragungsvoraussetzungen für das Stutbuch I und II erfüllen.</w:t>
      </w:r>
    </w:p>
    <w:p w:rsidR="0064375E" w:rsidRDefault="0064375E" w:rsidP="0064375E">
      <w:pPr>
        <w:pStyle w:val="Textkrper-Zeileneinzug"/>
        <w:tabs>
          <w:tab w:val="clear" w:pos="340"/>
        </w:tabs>
        <w:jc w:val="both"/>
        <w:rPr>
          <w:b w:val="0"/>
          <w:bCs w:val="0"/>
        </w:rPr>
      </w:pPr>
    </w:p>
    <w:p w:rsidR="009310F8" w:rsidRPr="006C7C55" w:rsidRDefault="009310F8" w:rsidP="009310F8">
      <w:pPr>
        <w:rPr>
          <w:rFonts w:cs="Arial"/>
        </w:rPr>
      </w:pPr>
      <w:r w:rsidRPr="009310F8">
        <w:rPr>
          <w:rFonts w:cs="Arial"/>
        </w:rPr>
        <w:t>Die Eintragung von Pferden, die im Fohlenbuch eingetragen sind, erfolgt automatisch, wenn von diesen Nachkommen registriert werden.</w:t>
      </w:r>
      <w:r w:rsidRPr="006C7C55">
        <w:rPr>
          <w:rFonts w:cs="Arial"/>
        </w:rPr>
        <w:t xml:space="preserve"> </w:t>
      </w:r>
    </w:p>
    <w:p w:rsidR="009310F8" w:rsidRDefault="009310F8" w:rsidP="0064375E">
      <w:pPr>
        <w:pStyle w:val="Textkrper-Zeileneinzug"/>
        <w:tabs>
          <w:tab w:val="clear" w:pos="340"/>
        </w:tabs>
        <w:jc w:val="both"/>
        <w:rPr>
          <w:b w:val="0"/>
          <w:bCs w:val="0"/>
        </w:rPr>
      </w:pPr>
    </w:p>
    <w:p w:rsidR="0014221E" w:rsidRPr="00B95599" w:rsidRDefault="0014221E" w:rsidP="0014221E">
      <w:pPr>
        <w:pStyle w:val="berschrift3"/>
        <w:rPr>
          <w:rFonts w:eastAsia="MS Mincho"/>
        </w:rPr>
      </w:pPr>
      <w:bookmarkStart w:id="111" w:name="_Toc496777765"/>
      <w:bookmarkStart w:id="112" w:name="_Toc497304162"/>
      <w:bookmarkStart w:id="113" w:name="_Toc499464616"/>
      <w:bookmarkStart w:id="114" w:name="_Hlk495065644"/>
      <w:bookmarkStart w:id="115" w:name="_Hlk494979272"/>
      <w:bookmarkStart w:id="116" w:name="_Hlk495304710"/>
      <w:r w:rsidRPr="00B95599">
        <w:rPr>
          <w:rFonts w:eastAsia="MS Mincho"/>
        </w:rPr>
        <w:t>(9.2.4) Fohlenbuch (Hauptabteilung des Zuchtbuches)</w:t>
      </w:r>
      <w:bookmarkEnd w:id="111"/>
      <w:bookmarkEnd w:id="112"/>
      <w:bookmarkEnd w:id="113"/>
    </w:p>
    <w:p w:rsidR="0064375E" w:rsidRPr="0014221E" w:rsidRDefault="0064375E" w:rsidP="0064375E">
      <w:pPr>
        <w:pStyle w:val="Textkrper-Zeileneinzug"/>
        <w:ind w:left="357" w:hanging="357"/>
        <w:jc w:val="both"/>
        <w:rPr>
          <w:rFonts w:cs="Arial"/>
          <w:b w:val="0"/>
          <w:szCs w:val="22"/>
        </w:rPr>
      </w:pPr>
      <w:r w:rsidRPr="0014221E">
        <w:rPr>
          <w:rFonts w:cs="Arial"/>
          <w:b w:val="0"/>
          <w:szCs w:val="22"/>
        </w:rPr>
        <w:t>Im Jahr der Geburt werden alle Stut</w:t>
      </w:r>
      <w:r w:rsidR="001D46F2">
        <w:rPr>
          <w:rFonts w:cs="Arial"/>
          <w:b w:val="0"/>
          <w:szCs w:val="22"/>
        </w:rPr>
        <w:t>fohlen</w:t>
      </w:r>
      <w:r w:rsidRPr="0014221E">
        <w:rPr>
          <w:rFonts w:cs="Arial"/>
          <w:b w:val="0"/>
          <w:szCs w:val="22"/>
        </w:rPr>
        <w:t xml:space="preserve"> eingetragen, </w:t>
      </w:r>
    </w:p>
    <w:p w:rsidR="0064375E" w:rsidRPr="0014221E" w:rsidRDefault="0064375E" w:rsidP="0064375E">
      <w:pPr>
        <w:numPr>
          <w:ilvl w:val="0"/>
          <w:numId w:val="28"/>
        </w:numPr>
        <w:tabs>
          <w:tab w:val="clear" w:pos="340"/>
          <w:tab w:val="num" w:pos="360"/>
        </w:tabs>
        <w:rPr>
          <w:rFonts w:eastAsia="MS Mincho" w:cs="Arial"/>
          <w:szCs w:val="22"/>
        </w:rPr>
      </w:pPr>
      <w:bookmarkStart w:id="117" w:name="_Hlk495065652"/>
      <w:bookmarkEnd w:id="114"/>
      <w:r w:rsidRPr="0014221E">
        <w:rPr>
          <w:rFonts w:cs="Arial"/>
          <w:szCs w:val="22"/>
        </w:rPr>
        <w:t xml:space="preserve">deren Eltern im Zuchtbuch </w:t>
      </w:r>
      <w:r w:rsidRPr="0014221E">
        <w:rPr>
          <w:rFonts w:eastAsia="MS Mincho" w:cs="Arial"/>
          <w:szCs w:val="22"/>
        </w:rPr>
        <w:t>der Rasse eingetragen sind.</w:t>
      </w:r>
    </w:p>
    <w:bookmarkEnd w:id="115"/>
    <w:p w:rsidR="0064375E" w:rsidRPr="0014221E" w:rsidRDefault="0064375E" w:rsidP="0014221E"/>
    <w:p w:rsidR="0014221E" w:rsidRPr="004719AD" w:rsidRDefault="0014221E" w:rsidP="0014221E">
      <w:pPr>
        <w:pStyle w:val="berschrift1"/>
        <w:numPr>
          <w:ilvl w:val="0"/>
          <w:numId w:val="42"/>
        </w:numPr>
        <w:rPr>
          <w:rFonts w:eastAsia="MS Mincho"/>
        </w:rPr>
      </w:pPr>
      <w:bookmarkStart w:id="118" w:name="_Toc496777766"/>
      <w:bookmarkStart w:id="119" w:name="_Toc497304163"/>
      <w:bookmarkStart w:id="120" w:name="_Toc499464617"/>
      <w:bookmarkStart w:id="121" w:name="_Hlk494979290"/>
      <w:bookmarkStart w:id="122" w:name="_Hlk497125841"/>
      <w:bookmarkStart w:id="123" w:name="_Hlk497125069"/>
      <w:bookmarkEnd w:id="116"/>
      <w:bookmarkEnd w:id="117"/>
      <w:r w:rsidRPr="004719AD">
        <w:rPr>
          <w:rFonts w:eastAsia="MS Mincho"/>
        </w:rPr>
        <w:t>Tierzuchtbescheinigungen</w:t>
      </w:r>
      <w:bookmarkEnd w:id="118"/>
      <w:bookmarkEnd w:id="119"/>
      <w:bookmarkEnd w:id="120"/>
    </w:p>
    <w:bookmarkEnd w:id="121"/>
    <w:p w:rsidR="0014221E" w:rsidRPr="00967519" w:rsidRDefault="0014221E" w:rsidP="0014221E">
      <w:pPr>
        <w:tabs>
          <w:tab w:val="clear" w:pos="340"/>
        </w:tabs>
        <w:jc w:val="both"/>
        <w:rPr>
          <w:rFonts w:cs="Arial"/>
          <w:szCs w:val="22"/>
        </w:rPr>
      </w:pPr>
      <w:r w:rsidRPr="00967519">
        <w:rPr>
          <w:rFonts w:cs="Arial"/>
          <w:szCs w:val="22"/>
        </w:rPr>
        <w:t xml:space="preserve">Tierzuchtbescheinigungen werden </w:t>
      </w:r>
      <w:r w:rsidR="009310F8">
        <w:rPr>
          <w:rFonts w:cs="Arial"/>
          <w:szCs w:val="22"/>
        </w:rPr>
        <w:t xml:space="preserve">für Fohlen </w:t>
      </w:r>
      <w:r w:rsidRPr="00967519">
        <w:rPr>
          <w:rFonts w:cs="Arial"/>
          <w:szCs w:val="22"/>
        </w:rPr>
        <w:t>gemäß den Grundbestimmungen unter B.9 der Satzung und nach dem folgenden Schema erstellt.</w:t>
      </w:r>
    </w:p>
    <w:bookmarkEnd w:id="122"/>
    <w:p w:rsidR="0014221E" w:rsidRPr="00967519" w:rsidRDefault="0014221E" w:rsidP="0014221E">
      <w:pPr>
        <w:tabs>
          <w:tab w:val="clear" w:pos="340"/>
        </w:tabs>
        <w:jc w:val="both"/>
        <w:rPr>
          <w:rFonts w:cs="Arial"/>
          <w:szCs w:val="22"/>
        </w:rPr>
      </w:pPr>
    </w:p>
    <w:bookmarkEnd w:id="123"/>
    <w:p w:rsidR="004F6957" w:rsidRDefault="004F6957">
      <w:pPr>
        <w:pStyle w:val="Textkrper21"/>
        <w:tabs>
          <w:tab w:val="clear" w:pos="0"/>
          <w:tab w:val="left" w:pos="340"/>
        </w:tabs>
        <w:overflowPunct/>
        <w:autoSpaceDE/>
        <w:autoSpaceDN/>
        <w:adjustRightInd/>
        <w:jc w:val="both"/>
        <w:textAlignment w:val="auto"/>
        <w:rPr>
          <w:rFonts w:eastAsia="MS Mincho"/>
          <w:sz w:val="4"/>
          <w:szCs w:val="24"/>
        </w:rPr>
      </w:pPr>
    </w:p>
    <w:tbl>
      <w:tblPr>
        <w:tblW w:w="9180" w:type="dxa"/>
        <w:tblInd w:w="-110" w:type="dxa"/>
        <w:tblBorders>
          <w:top w:val="single" w:sz="12" w:space="0" w:color="808080"/>
          <w:left w:val="nil"/>
          <w:bottom w:val="single" w:sz="12" w:space="0" w:color="808080"/>
          <w:right w:val="nil"/>
          <w:insideH w:val="nil"/>
          <w:insideV w:val="nil"/>
        </w:tblBorders>
        <w:tblLayout w:type="fixed"/>
        <w:tblCellMar>
          <w:left w:w="70" w:type="dxa"/>
          <w:right w:w="70" w:type="dxa"/>
        </w:tblCellMar>
        <w:tblLook w:val="00A0" w:firstRow="1" w:lastRow="0" w:firstColumn="1" w:lastColumn="0" w:noHBand="0" w:noVBand="0"/>
      </w:tblPr>
      <w:tblGrid>
        <w:gridCol w:w="1440"/>
        <w:gridCol w:w="1800"/>
        <w:gridCol w:w="1817"/>
        <w:gridCol w:w="1963"/>
        <w:gridCol w:w="2160"/>
      </w:tblGrid>
      <w:tr w:rsidR="004F6957">
        <w:trPr>
          <w:cantSplit/>
          <w:trHeight w:val="284"/>
        </w:trPr>
        <w:tc>
          <w:tcPr>
            <w:tcW w:w="3240" w:type="dxa"/>
            <w:gridSpan w:val="2"/>
            <w:vMerge w:val="restart"/>
            <w:tcBorders>
              <w:top w:val="single" w:sz="12" w:space="0" w:color="808080"/>
              <w:left w:val="single" w:sz="12" w:space="0" w:color="808080"/>
              <w:right w:val="single" w:sz="12" w:space="0" w:color="808080"/>
            </w:tcBorders>
            <w:vAlign w:val="center"/>
          </w:tcPr>
          <w:p w:rsidR="004F6957" w:rsidRDefault="004F6957">
            <w:pPr>
              <w:pStyle w:val="berschrift9"/>
              <w:tabs>
                <w:tab w:val="clear" w:pos="340"/>
              </w:tabs>
              <w:spacing w:before="120" w:after="120"/>
              <w:jc w:val="right"/>
              <w:rPr>
                <w:rFonts w:eastAsia="MS Mincho"/>
                <w:b/>
                <w:bCs/>
                <w:i/>
                <w:iCs/>
                <w:sz w:val="24"/>
              </w:rPr>
            </w:pPr>
            <w:r>
              <w:rPr>
                <w:rFonts w:eastAsia="MS Mincho"/>
                <w:b/>
                <w:bCs/>
                <w:i/>
                <w:iCs/>
                <w:sz w:val="24"/>
              </w:rPr>
              <w:t>Mutter</w:t>
            </w:r>
          </w:p>
          <w:p w:rsidR="004F6957" w:rsidRDefault="004F6957">
            <w:pPr>
              <w:rPr>
                <w:rFonts w:eastAsia="MS Mincho"/>
                <w:b/>
                <w:bCs/>
                <w:i/>
                <w:iCs/>
                <w:sz w:val="24"/>
              </w:rPr>
            </w:pPr>
          </w:p>
          <w:p w:rsidR="004F6957" w:rsidRDefault="004F6957">
            <w:pPr>
              <w:rPr>
                <w:rFonts w:eastAsia="MS Mincho"/>
              </w:rPr>
            </w:pPr>
            <w:r>
              <w:rPr>
                <w:rFonts w:eastAsia="MS Mincho"/>
                <w:b/>
                <w:bCs/>
                <w:i/>
                <w:iCs/>
                <w:sz w:val="24"/>
              </w:rPr>
              <w:t>Vater</w:t>
            </w:r>
          </w:p>
        </w:tc>
        <w:tc>
          <w:tcPr>
            <w:tcW w:w="5940" w:type="dxa"/>
            <w:gridSpan w:val="3"/>
            <w:tcBorders>
              <w:top w:val="single" w:sz="12" w:space="0" w:color="808080"/>
              <w:left w:val="single" w:sz="12" w:space="0" w:color="808080"/>
              <w:bottom w:val="nil"/>
              <w:right w:val="single" w:sz="12" w:space="0" w:color="808080"/>
            </w:tcBorders>
            <w:vAlign w:val="center"/>
          </w:tcPr>
          <w:p w:rsidR="004F6957" w:rsidRDefault="004F6957">
            <w:pPr>
              <w:pStyle w:val="berschrift9"/>
              <w:tabs>
                <w:tab w:val="clear" w:pos="340"/>
              </w:tabs>
              <w:spacing w:before="120" w:after="120"/>
              <w:jc w:val="center"/>
              <w:rPr>
                <w:rFonts w:eastAsia="MS Mincho"/>
                <w:b/>
                <w:bCs/>
                <w:sz w:val="24"/>
              </w:rPr>
            </w:pPr>
            <w:r>
              <w:rPr>
                <w:rFonts w:eastAsia="MS Mincho"/>
                <w:b/>
                <w:bCs/>
                <w:sz w:val="24"/>
              </w:rPr>
              <w:t>Hauptabteilung</w:t>
            </w:r>
          </w:p>
        </w:tc>
      </w:tr>
      <w:tr w:rsidR="004F6957" w:rsidTr="008E159B">
        <w:trPr>
          <w:cantSplit/>
          <w:trHeight w:val="284"/>
        </w:trPr>
        <w:tc>
          <w:tcPr>
            <w:tcW w:w="3240" w:type="dxa"/>
            <w:gridSpan w:val="2"/>
            <w:vMerge/>
            <w:tcBorders>
              <w:left w:val="single" w:sz="12" w:space="0" w:color="808080"/>
              <w:bottom w:val="single" w:sz="12" w:space="0" w:color="808080"/>
              <w:right w:val="single" w:sz="12" w:space="0" w:color="808080"/>
            </w:tcBorders>
            <w:vAlign w:val="center"/>
          </w:tcPr>
          <w:p w:rsidR="004F6957" w:rsidRDefault="004F6957">
            <w:pPr>
              <w:pStyle w:val="berschrift9"/>
              <w:tabs>
                <w:tab w:val="clear" w:pos="340"/>
              </w:tabs>
              <w:spacing w:before="120" w:after="120"/>
              <w:rPr>
                <w:rFonts w:eastAsia="MS Mincho"/>
                <w:b/>
                <w:bCs/>
                <w:i/>
                <w:iCs/>
                <w:sz w:val="24"/>
              </w:rPr>
            </w:pPr>
          </w:p>
        </w:tc>
        <w:tc>
          <w:tcPr>
            <w:tcW w:w="1817" w:type="dxa"/>
            <w:tcBorders>
              <w:top w:val="nil"/>
              <w:left w:val="single" w:sz="12" w:space="0" w:color="808080"/>
              <w:bottom w:val="single" w:sz="12" w:space="0" w:color="808080"/>
              <w:right w:val="single" w:sz="2" w:space="0" w:color="808080"/>
            </w:tcBorders>
            <w:vAlign w:val="center"/>
          </w:tcPr>
          <w:p w:rsidR="004F6957" w:rsidRDefault="004F6957">
            <w:pPr>
              <w:pStyle w:val="berschrift9"/>
              <w:tabs>
                <w:tab w:val="clear" w:pos="340"/>
              </w:tabs>
              <w:spacing w:before="120" w:after="120"/>
              <w:jc w:val="center"/>
              <w:rPr>
                <w:rFonts w:eastAsia="MS Mincho"/>
                <w:b/>
                <w:bCs/>
                <w:i/>
                <w:iCs/>
                <w:sz w:val="24"/>
              </w:rPr>
            </w:pPr>
            <w:r>
              <w:rPr>
                <w:rFonts w:eastAsia="MS Mincho"/>
                <w:b/>
                <w:bCs/>
                <w:i/>
                <w:iCs/>
                <w:sz w:val="24"/>
              </w:rPr>
              <w:t>Stutbuch I</w:t>
            </w:r>
          </w:p>
        </w:tc>
        <w:tc>
          <w:tcPr>
            <w:tcW w:w="1963" w:type="dxa"/>
            <w:tcBorders>
              <w:top w:val="nil"/>
              <w:left w:val="single" w:sz="2" w:space="0" w:color="808080"/>
              <w:bottom w:val="single" w:sz="12" w:space="0" w:color="808080"/>
              <w:right w:val="single" w:sz="2" w:space="0" w:color="808080"/>
            </w:tcBorders>
            <w:vAlign w:val="center"/>
          </w:tcPr>
          <w:p w:rsidR="004F6957" w:rsidRDefault="004F6957">
            <w:pPr>
              <w:pStyle w:val="berschrift9"/>
              <w:tabs>
                <w:tab w:val="clear" w:pos="340"/>
              </w:tabs>
              <w:spacing w:before="120" w:after="120"/>
              <w:jc w:val="center"/>
              <w:rPr>
                <w:rFonts w:eastAsia="MS Mincho"/>
                <w:b/>
                <w:bCs/>
                <w:sz w:val="20"/>
              </w:rPr>
            </w:pPr>
            <w:r>
              <w:rPr>
                <w:rFonts w:eastAsia="MS Mincho"/>
                <w:b/>
                <w:bCs/>
                <w:i/>
                <w:iCs/>
                <w:sz w:val="24"/>
              </w:rPr>
              <w:t>Stutbuch II</w:t>
            </w:r>
          </w:p>
        </w:tc>
        <w:tc>
          <w:tcPr>
            <w:tcW w:w="2160" w:type="dxa"/>
            <w:tcBorders>
              <w:top w:val="nil"/>
              <w:left w:val="single" w:sz="2" w:space="0" w:color="808080"/>
              <w:bottom w:val="single" w:sz="12" w:space="0" w:color="808080"/>
              <w:right w:val="single" w:sz="12" w:space="0" w:color="808080"/>
            </w:tcBorders>
            <w:vAlign w:val="center"/>
          </w:tcPr>
          <w:p w:rsidR="004F6957" w:rsidRDefault="004F6957">
            <w:pPr>
              <w:pStyle w:val="berschrift9"/>
              <w:spacing w:before="120" w:after="120"/>
              <w:jc w:val="center"/>
              <w:rPr>
                <w:rFonts w:eastAsia="MS Mincho"/>
                <w:b/>
                <w:bCs/>
                <w:i/>
                <w:iCs/>
                <w:sz w:val="24"/>
              </w:rPr>
            </w:pPr>
            <w:r>
              <w:rPr>
                <w:rFonts w:eastAsia="MS Mincho"/>
                <w:b/>
                <w:bCs/>
                <w:i/>
                <w:iCs/>
                <w:sz w:val="24"/>
              </w:rPr>
              <w:t>Anhang</w:t>
            </w:r>
          </w:p>
        </w:tc>
      </w:tr>
      <w:tr w:rsidR="004F6957" w:rsidTr="008E159B">
        <w:trPr>
          <w:cantSplit/>
          <w:trHeight w:val="737"/>
        </w:trPr>
        <w:tc>
          <w:tcPr>
            <w:tcW w:w="1440" w:type="dxa"/>
            <w:vMerge w:val="restart"/>
            <w:tcBorders>
              <w:top w:val="single" w:sz="12" w:space="0" w:color="808080"/>
              <w:left w:val="single" w:sz="12" w:space="0" w:color="808080"/>
              <w:right w:val="nil"/>
            </w:tcBorders>
            <w:vAlign w:val="center"/>
          </w:tcPr>
          <w:p w:rsidR="008E159B" w:rsidRDefault="004F6957">
            <w:pPr>
              <w:pStyle w:val="berschrift9"/>
              <w:spacing w:before="120" w:after="120"/>
              <w:rPr>
                <w:rFonts w:eastAsia="MS Mincho"/>
                <w:b/>
                <w:bCs/>
                <w:sz w:val="24"/>
              </w:rPr>
            </w:pPr>
            <w:r>
              <w:rPr>
                <w:rFonts w:eastAsia="MS Mincho"/>
                <w:b/>
                <w:bCs/>
                <w:sz w:val="24"/>
              </w:rPr>
              <w:t>Haupt-</w:t>
            </w:r>
          </w:p>
          <w:p w:rsidR="004F6957" w:rsidRDefault="00A554CC">
            <w:pPr>
              <w:pStyle w:val="berschrift9"/>
              <w:spacing w:before="120" w:after="120"/>
              <w:rPr>
                <w:rFonts w:eastAsia="MS Mincho"/>
                <w:b/>
                <w:bCs/>
                <w:sz w:val="24"/>
              </w:rPr>
            </w:pPr>
            <w:proofErr w:type="spellStart"/>
            <w:r>
              <w:rPr>
                <w:rFonts w:eastAsia="MS Mincho"/>
                <w:b/>
                <w:bCs/>
                <w:sz w:val="24"/>
              </w:rPr>
              <w:t>a</w:t>
            </w:r>
            <w:r w:rsidR="004F6957">
              <w:rPr>
                <w:rFonts w:eastAsia="MS Mincho"/>
                <w:b/>
                <w:bCs/>
                <w:sz w:val="24"/>
              </w:rPr>
              <w:t>bteilung</w:t>
            </w:r>
            <w:proofErr w:type="spellEnd"/>
          </w:p>
        </w:tc>
        <w:tc>
          <w:tcPr>
            <w:tcW w:w="1800" w:type="dxa"/>
            <w:tcBorders>
              <w:top w:val="single" w:sz="12" w:space="0" w:color="808080"/>
              <w:left w:val="nil"/>
              <w:bottom w:val="dashed" w:sz="4" w:space="0" w:color="auto"/>
              <w:right w:val="single" w:sz="12" w:space="0" w:color="808080"/>
            </w:tcBorders>
            <w:vAlign w:val="center"/>
          </w:tcPr>
          <w:p w:rsidR="004F6957" w:rsidRDefault="004F6957">
            <w:pPr>
              <w:pStyle w:val="berschrift9"/>
              <w:tabs>
                <w:tab w:val="clear" w:pos="340"/>
              </w:tabs>
              <w:spacing w:before="120" w:after="120"/>
              <w:rPr>
                <w:rFonts w:eastAsia="MS Mincho"/>
                <w:sz w:val="20"/>
              </w:rPr>
            </w:pPr>
            <w:r>
              <w:rPr>
                <w:rFonts w:eastAsia="MS Mincho"/>
                <w:b/>
                <w:bCs/>
                <w:i/>
                <w:iCs/>
                <w:sz w:val="24"/>
              </w:rPr>
              <w:t>Hengstbuch I</w:t>
            </w:r>
          </w:p>
        </w:tc>
        <w:tc>
          <w:tcPr>
            <w:tcW w:w="1817" w:type="dxa"/>
            <w:tcBorders>
              <w:top w:val="single" w:sz="12" w:space="0" w:color="808080"/>
              <w:left w:val="single" w:sz="12" w:space="0" w:color="808080"/>
              <w:bottom w:val="dashed" w:sz="4" w:space="0" w:color="auto"/>
              <w:right w:val="single" w:sz="2" w:space="0" w:color="808080"/>
            </w:tcBorders>
            <w:shd w:val="clear" w:color="auto" w:fill="FFFF99"/>
            <w:vAlign w:val="center"/>
          </w:tcPr>
          <w:p w:rsidR="004F6957" w:rsidRDefault="004F6957">
            <w:pPr>
              <w:pStyle w:val="berschrift9"/>
              <w:tabs>
                <w:tab w:val="clear" w:pos="340"/>
              </w:tabs>
              <w:spacing w:before="120" w:after="120"/>
              <w:jc w:val="center"/>
              <w:rPr>
                <w:rFonts w:eastAsia="MS Mincho"/>
                <w:sz w:val="20"/>
              </w:rPr>
            </w:pPr>
            <w:r>
              <w:rPr>
                <w:rFonts w:eastAsia="MS Mincho"/>
                <w:sz w:val="20"/>
              </w:rPr>
              <w:t>Abstammungsnachweis</w:t>
            </w:r>
          </w:p>
        </w:tc>
        <w:tc>
          <w:tcPr>
            <w:tcW w:w="1963" w:type="dxa"/>
            <w:tcBorders>
              <w:top w:val="single" w:sz="12" w:space="0" w:color="808080"/>
              <w:left w:val="single" w:sz="2" w:space="0" w:color="808080"/>
              <w:bottom w:val="dashed" w:sz="4" w:space="0" w:color="auto"/>
              <w:right w:val="single" w:sz="2" w:space="0" w:color="808080"/>
            </w:tcBorders>
            <w:shd w:val="clear" w:color="auto" w:fill="FFFF99"/>
            <w:vAlign w:val="center"/>
          </w:tcPr>
          <w:p w:rsidR="004F6957" w:rsidRDefault="004F6957">
            <w:pPr>
              <w:pStyle w:val="berschrift9"/>
              <w:tabs>
                <w:tab w:val="clear" w:pos="340"/>
              </w:tabs>
              <w:spacing w:before="120" w:after="120"/>
              <w:jc w:val="center"/>
              <w:rPr>
                <w:rFonts w:eastAsia="MS Mincho"/>
                <w:sz w:val="20"/>
              </w:rPr>
            </w:pPr>
            <w:r>
              <w:rPr>
                <w:rFonts w:eastAsia="MS Mincho"/>
                <w:sz w:val="20"/>
              </w:rPr>
              <w:t>Abstammungs-nachweis</w:t>
            </w:r>
          </w:p>
        </w:tc>
        <w:tc>
          <w:tcPr>
            <w:tcW w:w="2160" w:type="dxa"/>
            <w:tcBorders>
              <w:top w:val="single" w:sz="12" w:space="0" w:color="808080"/>
              <w:left w:val="single" w:sz="2" w:space="0" w:color="808080"/>
              <w:bottom w:val="dashed" w:sz="4" w:space="0" w:color="auto"/>
              <w:right w:val="single" w:sz="12" w:space="0" w:color="808080"/>
            </w:tcBorders>
            <w:vAlign w:val="center"/>
          </w:tcPr>
          <w:p w:rsidR="00154DC8" w:rsidRDefault="004F6957" w:rsidP="00154DC8">
            <w:pPr>
              <w:pStyle w:val="berschrift9"/>
              <w:spacing w:before="0" w:after="0"/>
              <w:jc w:val="center"/>
              <w:rPr>
                <w:rFonts w:eastAsia="MS Mincho"/>
                <w:sz w:val="20"/>
              </w:rPr>
            </w:pPr>
            <w:r>
              <w:rPr>
                <w:rFonts w:eastAsia="MS Mincho"/>
                <w:sz w:val="20"/>
              </w:rPr>
              <w:t>Geburts</w:t>
            </w:r>
            <w:r w:rsidR="00154DC8">
              <w:rPr>
                <w:rFonts w:eastAsia="MS Mincho"/>
                <w:sz w:val="20"/>
              </w:rPr>
              <w:t>-</w:t>
            </w:r>
          </w:p>
          <w:p w:rsidR="004F6957" w:rsidRDefault="004F6957" w:rsidP="00154DC8">
            <w:pPr>
              <w:pStyle w:val="berschrift9"/>
              <w:spacing w:before="0" w:after="0"/>
              <w:jc w:val="center"/>
              <w:rPr>
                <w:rFonts w:eastAsia="MS Mincho"/>
                <w:b/>
                <w:bCs/>
                <w:sz w:val="20"/>
              </w:rPr>
            </w:pPr>
            <w:proofErr w:type="spellStart"/>
            <w:r>
              <w:rPr>
                <w:rFonts w:eastAsia="MS Mincho"/>
                <w:sz w:val="20"/>
              </w:rPr>
              <w:t>bescheinigung</w:t>
            </w:r>
            <w:proofErr w:type="spellEnd"/>
          </w:p>
        </w:tc>
      </w:tr>
      <w:tr w:rsidR="004F6957" w:rsidTr="00154DC8">
        <w:trPr>
          <w:cantSplit/>
          <w:trHeight w:val="764"/>
        </w:trPr>
        <w:tc>
          <w:tcPr>
            <w:tcW w:w="1440" w:type="dxa"/>
            <w:vMerge/>
            <w:tcBorders>
              <w:left w:val="single" w:sz="12" w:space="0" w:color="808080"/>
              <w:right w:val="nil"/>
            </w:tcBorders>
            <w:vAlign w:val="center"/>
          </w:tcPr>
          <w:p w:rsidR="004F6957" w:rsidRDefault="004F6957">
            <w:pPr>
              <w:pStyle w:val="berschrift9"/>
              <w:tabs>
                <w:tab w:val="clear" w:pos="340"/>
              </w:tabs>
              <w:spacing w:before="120" w:after="120"/>
              <w:rPr>
                <w:rFonts w:eastAsia="MS Mincho"/>
                <w:b/>
                <w:bCs/>
                <w:sz w:val="24"/>
              </w:rPr>
            </w:pPr>
          </w:p>
        </w:tc>
        <w:tc>
          <w:tcPr>
            <w:tcW w:w="1800" w:type="dxa"/>
            <w:tcBorders>
              <w:top w:val="dashed" w:sz="4" w:space="0" w:color="auto"/>
              <w:left w:val="nil"/>
              <w:bottom w:val="dashed" w:sz="4" w:space="0" w:color="auto"/>
              <w:right w:val="single" w:sz="12" w:space="0" w:color="808080"/>
            </w:tcBorders>
            <w:vAlign w:val="center"/>
          </w:tcPr>
          <w:p w:rsidR="004F6957" w:rsidRDefault="004F6957">
            <w:pPr>
              <w:pStyle w:val="berschrift9"/>
              <w:tabs>
                <w:tab w:val="clear" w:pos="340"/>
              </w:tabs>
              <w:spacing w:before="120" w:after="120"/>
              <w:jc w:val="center"/>
              <w:rPr>
                <w:rFonts w:eastAsia="MS Mincho"/>
                <w:sz w:val="20"/>
              </w:rPr>
            </w:pPr>
            <w:r>
              <w:rPr>
                <w:rFonts w:eastAsia="MS Mincho"/>
                <w:b/>
                <w:bCs/>
                <w:i/>
                <w:iCs/>
                <w:sz w:val="24"/>
              </w:rPr>
              <w:t>Hengstbuch II</w:t>
            </w:r>
          </w:p>
        </w:tc>
        <w:tc>
          <w:tcPr>
            <w:tcW w:w="1817" w:type="dxa"/>
            <w:tcBorders>
              <w:top w:val="dashed" w:sz="4" w:space="0" w:color="auto"/>
              <w:left w:val="single" w:sz="12" w:space="0" w:color="808080"/>
              <w:bottom w:val="dashed" w:sz="4" w:space="0" w:color="auto"/>
              <w:right w:val="single" w:sz="2" w:space="0" w:color="808080"/>
            </w:tcBorders>
            <w:shd w:val="clear" w:color="auto" w:fill="FFFF99"/>
            <w:vAlign w:val="center"/>
          </w:tcPr>
          <w:p w:rsidR="004F6957" w:rsidRDefault="004F6957">
            <w:pPr>
              <w:pStyle w:val="berschrift9"/>
              <w:tabs>
                <w:tab w:val="clear" w:pos="340"/>
              </w:tabs>
              <w:spacing w:before="120" w:after="120"/>
              <w:jc w:val="center"/>
              <w:rPr>
                <w:rFonts w:eastAsia="MS Mincho"/>
                <w:sz w:val="20"/>
              </w:rPr>
            </w:pPr>
            <w:r>
              <w:rPr>
                <w:rFonts w:eastAsia="MS Mincho"/>
                <w:sz w:val="20"/>
              </w:rPr>
              <w:t>Abstammungs-nachweis</w:t>
            </w:r>
          </w:p>
        </w:tc>
        <w:tc>
          <w:tcPr>
            <w:tcW w:w="1963" w:type="dxa"/>
            <w:tcBorders>
              <w:top w:val="dashed" w:sz="4" w:space="0" w:color="auto"/>
              <w:left w:val="single" w:sz="2" w:space="0" w:color="808080"/>
              <w:bottom w:val="dashed" w:sz="4" w:space="0" w:color="auto"/>
              <w:right w:val="single" w:sz="2" w:space="0" w:color="808080"/>
            </w:tcBorders>
            <w:shd w:val="clear" w:color="auto" w:fill="FFFF99"/>
            <w:vAlign w:val="center"/>
          </w:tcPr>
          <w:p w:rsidR="004F6957" w:rsidRDefault="004F6957">
            <w:pPr>
              <w:pStyle w:val="berschrift9"/>
              <w:tabs>
                <w:tab w:val="clear" w:pos="340"/>
              </w:tabs>
              <w:spacing w:before="120" w:after="120"/>
              <w:jc w:val="center"/>
              <w:rPr>
                <w:rFonts w:eastAsia="MS Mincho"/>
                <w:sz w:val="20"/>
              </w:rPr>
            </w:pPr>
            <w:r>
              <w:rPr>
                <w:rFonts w:eastAsia="MS Mincho"/>
                <w:sz w:val="20"/>
              </w:rPr>
              <w:t>Abstammungs-nachweis</w:t>
            </w:r>
          </w:p>
        </w:tc>
        <w:tc>
          <w:tcPr>
            <w:tcW w:w="2160" w:type="dxa"/>
            <w:tcBorders>
              <w:top w:val="dashed" w:sz="4" w:space="0" w:color="auto"/>
              <w:left w:val="single" w:sz="2" w:space="0" w:color="808080"/>
              <w:bottom w:val="dashed" w:sz="4" w:space="0" w:color="auto"/>
              <w:right w:val="single" w:sz="12" w:space="0" w:color="808080"/>
            </w:tcBorders>
            <w:vAlign w:val="center"/>
          </w:tcPr>
          <w:p w:rsidR="00154DC8" w:rsidRDefault="004F6957" w:rsidP="00154DC8">
            <w:pPr>
              <w:pStyle w:val="berschrift9"/>
              <w:spacing w:before="0" w:after="0"/>
              <w:jc w:val="center"/>
              <w:rPr>
                <w:rFonts w:eastAsia="MS Mincho"/>
                <w:sz w:val="20"/>
              </w:rPr>
            </w:pPr>
            <w:r>
              <w:rPr>
                <w:rFonts w:eastAsia="MS Mincho"/>
                <w:sz w:val="20"/>
              </w:rPr>
              <w:t>Geburts</w:t>
            </w:r>
            <w:r w:rsidR="00154DC8">
              <w:rPr>
                <w:rFonts w:eastAsia="MS Mincho"/>
                <w:sz w:val="20"/>
              </w:rPr>
              <w:t>-</w:t>
            </w:r>
          </w:p>
          <w:p w:rsidR="004F6957" w:rsidRDefault="004F6957" w:rsidP="00154DC8">
            <w:pPr>
              <w:pStyle w:val="berschrift9"/>
              <w:spacing w:before="0" w:after="0"/>
              <w:jc w:val="center"/>
              <w:rPr>
                <w:rFonts w:eastAsia="MS Mincho"/>
                <w:b/>
                <w:bCs/>
                <w:sz w:val="20"/>
              </w:rPr>
            </w:pPr>
            <w:proofErr w:type="spellStart"/>
            <w:r>
              <w:rPr>
                <w:rFonts w:eastAsia="MS Mincho"/>
                <w:sz w:val="20"/>
              </w:rPr>
              <w:t>bescheinigung</w:t>
            </w:r>
            <w:proofErr w:type="spellEnd"/>
          </w:p>
        </w:tc>
      </w:tr>
      <w:tr w:rsidR="004F6957" w:rsidTr="00154DC8">
        <w:trPr>
          <w:cantSplit/>
          <w:trHeight w:val="692"/>
        </w:trPr>
        <w:tc>
          <w:tcPr>
            <w:tcW w:w="1440" w:type="dxa"/>
            <w:vMerge/>
            <w:tcBorders>
              <w:left w:val="single" w:sz="12" w:space="0" w:color="808080"/>
              <w:bottom w:val="single" w:sz="12" w:space="0" w:color="808080"/>
              <w:right w:val="nil"/>
            </w:tcBorders>
            <w:vAlign w:val="center"/>
          </w:tcPr>
          <w:p w:rsidR="004F6957" w:rsidRDefault="004F6957">
            <w:pPr>
              <w:pStyle w:val="berschrift9"/>
              <w:tabs>
                <w:tab w:val="clear" w:pos="340"/>
              </w:tabs>
              <w:spacing w:before="120" w:after="120"/>
              <w:rPr>
                <w:rFonts w:eastAsia="MS Mincho"/>
                <w:b/>
                <w:bCs/>
                <w:sz w:val="24"/>
              </w:rPr>
            </w:pPr>
          </w:p>
        </w:tc>
        <w:tc>
          <w:tcPr>
            <w:tcW w:w="1800" w:type="dxa"/>
            <w:tcBorders>
              <w:top w:val="dashed" w:sz="4" w:space="0" w:color="auto"/>
              <w:left w:val="nil"/>
              <w:bottom w:val="single" w:sz="12" w:space="0" w:color="808080"/>
              <w:right w:val="single" w:sz="12" w:space="0" w:color="808080"/>
            </w:tcBorders>
            <w:vAlign w:val="center"/>
          </w:tcPr>
          <w:p w:rsidR="004F6957" w:rsidRDefault="004F6957">
            <w:pPr>
              <w:pStyle w:val="berschrift9"/>
              <w:tabs>
                <w:tab w:val="clear" w:pos="340"/>
              </w:tabs>
              <w:spacing w:before="120" w:after="120"/>
              <w:rPr>
                <w:rFonts w:eastAsia="MS Mincho"/>
                <w:sz w:val="20"/>
              </w:rPr>
            </w:pPr>
            <w:r>
              <w:rPr>
                <w:rFonts w:eastAsia="MS Mincho"/>
                <w:b/>
                <w:bCs/>
                <w:i/>
                <w:iCs/>
                <w:sz w:val="24"/>
              </w:rPr>
              <w:t>Anhang</w:t>
            </w:r>
          </w:p>
        </w:tc>
        <w:tc>
          <w:tcPr>
            <w:tcW w:w="1817" w:type="dxa"/>
            <w:tcBorders>
              <w:top w:val="dashed" w:sz="4" w:space="0" w:color="auto"/>
              <w:left w:val="single" w:sz="12" w:space="0" w:color="808080"/>
              <w:bottom w:val="single" w:sz="12" w:space="0" w:color="808080"/>
              <w:right w:val="single" w:sz="2" w:space="0" w:color="808080"/>
            </w:tcBorders>
            <w:vAlign w:val="center"/>
          </w:tcPr>
          <w:p w:rsidR="00154DC8" w:rsidRDefault="004F6957" w:rsidP="00154DC8">
            <w:pPr>
              <w:pStyle w:val="berschrift9"/>
              <w:tabs>
                <w:tab w:val="clear" w:pos="340"/>
              </w:tabs>
              <w:spacing w:before="0" w:after="0"/>
              <w:jc w:val="center"/>
              <w:rPr>
                <w:rFonts w:eastAsia="MS Mincho"/>
                <w:sz w:val="20"/>
              </w:rPr>
            </w:pPr>
            <w:r>
              <w:rPr>
                <w:rFonts w:eastAsia="MS Mincho"/>
                <w:sz w:val="20"/>
              </w:rPr>
              <w:t>Geburts</w:t>
            </w:r>
            <w:r w:rsidR="00154DC8">
              <w:rPr>
                <w:rFonts w:eastAsia="MS Mincho"/>
                <w:sz w:val="20"/>
              </w:rPr>
              <w:t>-</w:t>
            </w:r>
          </w:p>
          <w:p w:rsidR="004F6957" w:rsidRDefault="004F6957" w:rsidP="00154DC8">
            <w:pPr>
              <w:pStyle w:val="berschrift9"/>
              <w:tabs>
                <w:tab w:val="clear" w:pos="340"/>
              </w:tabs>
              <w:spacing w:before="0" w:after="0"/>
              <w:jc w:val="center"/>
              <w:rPr>
                <w:rFonts w:eastAsia="MS Mincho"/>
                <w:sz w:val="20"/>
              </w:rPr>
            </w:pPr>
            <w:proofErr w:type="spellStart"/>
            <w:r>
              <w:rPr>
                <w:rFonts w:eastAsia="MS Mincho"/>
                <w:sz w:val="20"/>
              </w:rPr>
              <w:t>bescheinigung</w:t>
            </w:r>
            <w:proofErr w:type="spellEnd"/>
          </w:p>
        </w:tc>
        <w:tc>
          <w:tcPr>
            <w:tcW w:w="1963" w:type="dxa"/>
            <w:tcBorders>
              <w:top w:val="dashed" w:sz="4" w:space="0" w:color="auto"/>
              <w:left w:val="single" w:sz="2" w:space="0" w:color="808080"/>
              <w:bottom w:val="single" w:sz="12" w:space="0" w:color="808080"/>
              <w:right w:val="single" w:sz="2" w:space="0" w:color="808080"/>
            </w:tcBorders>
            <w:vAlign w:val="center"/>
          </w:tcPr>
          <w:p w:rsidR="00154DC8" w:rsidRDefault="008E159B" w:rsidP="00154DC8">
            <w:pPr>
              <w:pStyle w:val="berschrift9"/>
              <w:tabs>
                <w:tab w:val="clear" w:pos="340"/>
              </w:tabs>
              <w:spacing w:before="0" w:after="0"/>
              <w:jc w:val="center"/>
              <w:rPr>
                <w:rFonts w:eastAsia="MS Mincho"/>
                <w:sz w:val="20"/>
              </w:rPr>
            </w:pPr>
            <w:r>
              <w:rPr>
                <w:rFonts w:eastAsia="MS Mincho"/>
                <w:sz w:val="20"/>
              </w:rPr>
              <w:t>Geburts</w:t>
            </w:r>
            <w:r w:rsidR="00154DC8">
              <w:rPr>
                <w:rFonts w:eastAsia="MS Mincho"/>
                <w:sz w:val="20"/>
              </w:rPr>
              <w:t>-</w:t>
            </w:r>
          </w:p>
          <w:p w:rsidR="004F6957" w:rsidRDefault="004F6957" w:rsidP="00154DC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c>
          <w:tcPr>
            <w:tcW w:w="2160" w:type="dxa"/>
            <w:tcBorders>
              <w:top w:val="dashed" w:sz="4" w:space="0" w:color="auto"/>
              <w:left w:val="single" w:sz="2" w:space="0" w:color="808080"/>
              <w:bottom w:val="single" w:sz="12" w:space="0" w:color="808080"/>
              <w:right w:val="single" w:sz="12" w:space="0" w:color="808080"/>
            </w:tcBorders>
            <w:vAlign w:val="center"/>
          </w:tcPr>
          <w:p w:rsidR="00154DC8" w:rsidRDefault="004F6957" w:rsidP="00154DC8">
            <w:pPr>
              <w:pStyle w:val="berschrift9"/>
              <w:tabs>
                <w:tab w:val="clear" w:pos="340"/>
              </w:tabs>
              <w:spacing w:before="0" w:after="0"/>
              <w:jc w:val="center"/>
              <w:rPr>
                <w:rFonts w:eastAsia="MS Mincho"/>
                <w:sz w:val="20"/>
              </w:rPr>
            </w:pPr>
            <w:r>
              <w:rPr>
                <w:rFonts w:eastAsia="MS Mincho"/>
                <w:sz w:val="20"/>
              </w:rPr>
              <w:t>Geburts</w:t>
            </w:r>
            <w:r w:rsidR="00154DC8">
              <w:rPr>
                <w:rFonts w:eastAsia="MS Mincho"/>
                <w:sz w:val="20"/>
              </w:rPr>
              <w:t>-</w:t>
            </w:r>
          </w:p>
          <w:p w:rsidR="004F6957" w:rsidRDefault="004F6957" w:rsidP="00154DC8">
            <w:pPr>
              <w:pStyle w:val="berschrift9"/>
              <w:tabs>
                <w:tab w:val="clear" w:pos="340"/>
              </w:tabs>
              <w:spacing w:before="0" w:after="0"/>
              <w:jc w:val="center"/>
              <w:rPr>
                <w:rFonts w:eastAsia="MS Mincho"/>
                <w:b/>
                <w:bCs/>
                <w:sz w:val="20"/>
              </w:rPr>
            </w:pPr>
            <w:proofErr w:type="spellStart"/>
            <w:r>
              <w:rPr>
                <w:rFonts w:eastAsia="MS Mincho"/>
                <w:sz w:val="20"/>
              </w:rPr>
              <w:t>bescheinigung</w:t>
            </w:r>
            <w:proofErr w:type="spellEnd"/>
          </w:p>
        </w:tc>
      </w:tr>
    </w:tbl>
    <w:p w:rsidR="008E159B" w:rsidRDefault="008E159B" w:rsidP="008E159B">
      <w:pPr>
        <w:rPr>
          <w:rFonts w:eastAsia="MS Mincho"/>
        </w:rPr>
      </w:pPr>
      <w:bookmarkStart w:id="124" w:name="_§_525f_Hengstleistungsprüfungen"/>
      <w:bookmarkEnd w:id="124"/>
    </w:p>
    <w:p w:rsidR="0014221E" w:rsidRPr="004719AD" w:rsidRDefault="0014221E" w:rsidP="0014221E">
      <w:pPr>
        <w:pStyle w:val="berschrift2"/>
        <w:rPr>
          <w:rFonts w:eastAsia="MS Mincho"/>
        </w:rPr>
      </w:pPr>
      <w:bookmarkStart w:id="125" w:name="_Toc496777767"/>
      <w:bookmarkStart w:id="126" w:name="_Toc497304164"/>
      <w:bookmarkStart w:id="127" w:name="_Toc499464618"/>
      <w:bookmarkStart w:id="128" w:name="_Hlk495047347"/>
      <w:bookmarkStart w:id="129" w:name="_Hlk494979470"/>
      <w:bookmarkStart w:id="130" w:name="_Hlk497125097"/>
      <w:bookmarkStart w:id="131" w:name="_Hlk495058626"/>
      <w:bookmarkStart w:id="132" w:name="_Hlk497139073"/>
      <w:bookmarkStart w:id="133" w:name="_Hlk497139930"/>
      <w:r>
        <w:t xml:space="preserve">(10.1) </w:t>
      </w:r>
      <w:r w:rsidRPr="004719AD">
        <w:rPr>
          <w:rFonts w:eastAsia="MS Mincho"/>
        </w:rPr>
        <w:t>Tierzuchtbescheinigung als Abstammungsnachweis</w:t>
      </w:r>
      <w:bookmarkEnd w:id="125"/>
      <w:bookmarkEnd w:id="126"/>
      <w:bookmarkEnd w:id="127"/>
    </w:p>
    <w:p w:rsidR="0014221E" w:rsidRPr="004719AD" w:rsidRDefault="0014221E" w:rsidP="0014221E">
      <w:pPr>
        <w:pStyle w:val="berschrift3"/>
        <w:rPr>
          <w:rFonts w:eastAsia="MS Mincho"/>
        </w:rPr>
      </w:pPr>
      <w:bookmarkStart w:id="134" w:name="_Toc496777768"/>
      <w:bookmarkStart w:id="135" w:name="_Toc497304165"/>
      <w:bookmarkStart w:id="136" w:name="_Toc499464619"/>
      <w:r w:rsidRPr="004719AD">
        <w:rPr>
          <w:rFonts w:eastAsia="MS Mincho"/>
        </w:rPr>
        <w:t>(10.1.1) Ausstellung eines Abstammungsnachweises</w:t>
      </w:r>
      <w:bookmarkEnd w:id="134"/>
      <w:bookmarkEnd w:id="135"/>
      <w:bookmarkEnd w:id="136"/>
    </w:p>
    <w:p w:rsidR="0014221E" w:rsidRPr="004719AD" w:rsidRDefault="0014221E" w:rsidP="0014221E">
      <w:pPr>
        <w:jc w:val="both"/>
        <w:rPr>
          <w:rFonts w:eastAsia="MS Mincho"/>
        </w:rPr>
      </w:pPr>
      <w:r w:rsidRPr="004719AD">
        <w:rPr>
          <w:rFonts w:eastAsia="MS Mincho"/>
        </w:rPr>
        <w:t>Die Ausstellung eines Abstammungsnachweises erfolgt, wenn folgende Voraussetzungen erfüllt sind:</w:t>
      </w:r>
    </w:p>
    <w:p w:rsidR="0014221E" w:rsidRPr="004719AD" w:rsidRDefault="0014221E" w:rsidP="0014221E">
      <w:pPr>
        <w:pStyle w:val="Listenabsatz"/>
        <w:numPr>
          <w:ilvl w:val="0"/>
          <w:numId w:val="31"/>
        </w:numPr>
        <w:ind w:left="357" w:hanging="357"/>
        <w:rPr>
          <w:rFonts w:eastAsia="MS Mincho"/>
        </w:rPr>
      </w:pPr>
      <w:r w:rsidRPr="004719AD">
        <w:rPr>
          <w:rFonts w:eastAsia="MS Mincho"/>
        </w:rPr>
        <w:t xml:space="preserve">Der Vater ist im Jahr der Bedeckung oder </w:t>
      </w:r>
      <w:bookmarkStart w:id="137" w:name="_Hlk495572511"/>
      <w:r w:rsidRPr="004719AD">
        <w:rPr>
          <w:rFonts w:eastAsia="MS Mincho"/>
        </w:rPr>
        <w:t xml:space="preserve">spätestens </w:t>
      </w:r>
      <w:bookmarkStart w:id="138" w:name="_Hlk495572583"/>
      <w:r w:rsidRPr="004719AD">
        <w:rPr>
          <w:rFonts w:eastAsia="MS Mincho"/>
        </w:rPr>
        <w:t xml:space="preserve">im Jahr der Geburt des Fohlens (bis einschließlich zum 31.12. des Jahres) </w:t>
      </w:r>
      <w:bookmarkEnd w:id="137"/>
      <w:bookmarkEnd w:id="138"/>
      <w:r w:rsidRPr="004719AD">
        <w:rPr>
          <w:rFonts w:eastAsia="MS Mincho"/>
        </w:rPr>
        <w:t>im Hengstbuch I oder Hengstbuch II und die Mutter im Jahr der Bedeckung oder spätestens im Jahr der Geburt des Fohlens (bis einschließlich zum 31.12. des Jahres) in das Stutbuch I oder Stutbuch II eingetragen.</w:t>
      </w:r>
    </w:p>
    <w:p w:rsidR="0014221E" w:rsidRPr="004719AD" w:rsidRDefault="0014221E" w:rsidP="0014221E">
      <w:pPr>
        <w:pStyle w:val="Listenabsatz"/>
        <w:numPr>
          <w:ilvl w:val="0"/>
          <w:numId w:val="31"/>
        </w:numPr>
        <w:ind w:left="357" w:hanging="357"/>
        <w:rPr>
          <w:rFonts w:eastAsia="MS Mincho"/>
        </w:rPr>
      </w:pPr>
      <w:r w:rsidRPr="004719AD">
        <w:rPr>
          <w:rFonts w:eastAsia="MS Mincho"/>
        </w:rPr>
        <w:t xml:space="preserve">Deckbescheinigung und </w:t>
      </w:r>
      <w:proofErr w:type="spellStart"/>
      <w:r w:rsidRPr="004719AD">
        <w:rPr>
          <w:rFonts w:eastAsia="MS Mincho"/>
        </w:rPr>
        <w:t>Abfohlmeldung</w:t>
      </w:r>
      <w:proofErr w:type="spellEnd"/>
      <w:r w:rsidRPr="004719AD">
        <w:rPr>
          <w:rFonts w:eastAsia="MS Mincho"/>
        </w:rPr>
        <w:t xml:space="preserve"> wurden fristgerecht gemäß Satzung vorgelegt.</w:t>
      </w:r>
    </w:p>
    <w:p w:rsidR="0014221E" w:rsidRPr="004719AD" w:rsidRDefault="0014221E" w:rsidP="0014221E">
      <w:pPr>
        <w:pStyle w:val="Listenabsatz"/>
        <w:numPr>
          <w:ilvl w:val="0"/>
          <w:numId w:val="31"/>
        </w:numPr>
        <w:ind w:left="357" w:hanging="357"/>
        <w:rPr>
          <w:rFonts w:eastAsia="MS Mincho"/>
        </w:rPr>
      </w:pPr>
      <w:r w:rsidRPr="004719AD">
        <w:rPr>
          <w:rFonts w:eastAsia="MS Mincho"/>
        </w:rPr>
        <w:lastRenderedPageBreak/>
        <w:t xml:space="preserve">Die Identifizierung des Fohlens (bei Fuß der Mutter oder durch Abstammungsüberprüfung) ist durch den Zuchtleiter oder seinen Beauftragten erfolgt. </w:t>
      </w:r>
    </w:p>
    <w:p w:rsidR="0014221E" w:rsidRPr="004719AD" w:rsidRDefault="0014221E" w:rsidP="0014221E">
      <w:pPr>
        <w:rPr>
          <w:rFonts w:eastAsia="MS Mincho"/>
        </w:rPr>
      </w:pPr>
    </w:p>
    <w:p w:rsidR="009310F8" w:rsidRPr="002D4C55" w:rsidRDefault="009310F8" w:rsidP="009310F8">
      <w:pPr>
        <w:rPr>
          <w:rFonts w:eastAsia="MS Mincho"/>
        </w:rPr>
      </w:pPr>
      <w:r w:rsidRPr="009310F8">
        <w:rPr>
          <w:rFonts w:eastAsia="MS Mincho"/>
        </w:rPr>
        <w:t>Sind die vorstehenden Bedingungen des 2. und/oder 3. Spiegelstriches nicht erfüllt, dann ist die Identität mittels einer Abstammungsüberprüfung nachzuweisen.</w:t>
      </w:r>
      <w:r w:rsidRPr="002D4C55">
        <w:rPr>
          <w:rFonts w:eastAsia="MS Mincho"/>
        </w:rPr>
        <w:t xml:space="preserve"> </w:t>
      </w:r>
    </w:p>
    <w:p w:rsidR="0014221E" w:rsidRPr="004719AD" w:rsidRDefault="0014221E" w:rsidP="0014221E">
      <w:pPr>
        <w:jc w:val="both"/>
        <w:rPr>
          <w:rFonts w:eastAsia="MS Mincho"/>
        </w:rPr>
      </w:pPr>
    </w:p>
    <w:p w:rsidR="0014221E" w:rsidRPr="004719AD" w:rsidRDefault="0014221E" w:rsidP="0014221E">
      <w:pPr>
        <w:jc w:val="both"/>
        <w:rPr>
          <w:rFonts w:eastAsia="MS Mincho"/>
        </w:rPr>
      </w:pPr>
      <w:r w:rsidRPr="004719AD">
        <w:rPr>
          <w:rFonts w:eastAsia="MS Mincho"/>
        </w:rPr>
        <w:t xml:space="preserve">Der Züchter bzw. Besitzer des Pferdes ist dafür verantwortlich, dass alle in der Tierzuchtbescheinigung angegebenen Daten zutreffend sind. Abweichungen oder Unrichtigkeiten sind unverzüglich dem Verband zu melden. Darüber hinaus ist der Züchter bzw. Besitzer verpflichtet, die Tierzuchtbescheinigung sorgfältig aufzubewahren, da u.a. eine spätere Eintragung des Pferdes in das Zuchtbuch nur vorgenommen werden kann, wenn eine gültige Tierzuchtbescheinigung vorgelegt wird. </w:t>
      </w:r>
    </w:p>
    <w:p w:rsidR="0014221E" w:rsidRPr="004719AD" w:rsidRDefault="0014221E" w:rsidP="0014221E">
      <w:pPr>
        <w:tabs>
          <w:tab w:val="clear" w:pos="340"/>
          <w:tab w:val="left" w:pos="0"/>
        </w:tabs>
        <w:ind w:right="-650"/>
        <w:jc w:val="both"/>
        <w:rPr>
          <w:rFonts w:eastAsia="MS Mincho"/>
        </w:rPr>
      </w:pPr>
    </w:p>
    <w:p w:rsidR="0014221E" w:rsidRPr="004719AD" w:rsidRDefault="0014221E" w:rsidP="0014221E">
      <w:pPr>
        <w:pStyle w:val="berschrift3"/>
        <w:rPr>
          <w:rFonts w:eastAsia="MS Mincho"/>
        </w:rPr>
      </w:pPr>
      <w:bookmarkStart w:id="139" w:name="_Toc496777769"/>
      <w:bookmarkStart w:id="140" w:name="_Toc497304166"/>
      <w:bookmarkStart w:id="141" w:name="_Toc499464620"/>
      <w:r w:rsidRPr="004719AD">
        <w:rPr>
          <w:rFonts w:eastAsia="MS Mincho"/>
        </w:rPr>
        <w:t>(10.1.2) Mindestangaben im Abstammungsnachweis</w:t>
      </w:r>
      <w:bookmarkEnd w:id="139"/>
      <w:bookmarkEnd w:id="140"/>
      <w:bookmarkEnd w:id="141"/>
    </w:p>
    <w:p w:rsidR="0014221E" w:rsidRPr="004719AD" w:rsidRDefault="0014221E" w:rsidP="0014221E">
      <w:pPr>
        <w:rPr>
          <w:rFonts w:eastAsia="MS Mincho" w:cs="Arial"/>
          <w:szCs w:val="22"/>
        </w:rPr>
      </w:pPr>
      <w:r w:rsidRPr="004719AD">
        <w:rPr>
          <w:rFonts w:eastAsia="MS Mincho" w:cs="Arial"/>
          <w:szCs w:val="22"/>
        </w:rPr>
        <w:t>Der Abstammungsnachweis muss mindestens folgende Angaben enthalten:</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Name des Zuchtverbandes und Angabe der Website,</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Ausstellungstag und -ort,</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 xml:space="preserve">Lebensnummer (UELN), </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Rasse,</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Name, Anschrift und E-Mailadresse (sofern vorhanden) des Züchters und des Eigentümers,</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Deckdatum der Mutter,</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Geburtsdatum, Code des Geburtslandes, Geschlecht, Farbe und Abzeichen,</w:t>
      </w:r>
      <w:r w:rsidRPr="004719AD">
        <w:rPr>
          <w:rFonts w:cs="Arial"/>
        </w:rPr>
        <w:t xml:space="preserve"> </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Kennzeichnung,</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Klasse, in die das Pferd sowie seine Eltern eingetragen sind</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Namen, Lebensnummern (UELN), Farbe und Rasse der Eltern und Namen, Lebensnummern (UELN) und Rassen einer weiteren Generation,</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die Unterschrift des für die Zuchtarbeit Verantwortlichen oder seines Vertreters,</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Körurteil</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das neueste Ergebnis der Leistungsprüfungen und der Zuchtwertschätzung des Pferdes, mit Datum, oder die Website, auf der die Ergebnisse veröffentlicht sind.</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Angaben zu genetischen Defekten und Besonderheiten des Pferdes,</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 xml:space="preserve">Methode und Ergebnisse der Abstammungsüberprüfungen bei Zuchttieren, die für die Entnahme von Zuchtmaterial vorgesehen sind, </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bei einem Pferd, das aus einem Embryotransfer hervorgegangen ist, außerdem die Angaben seiner genetischen Eltern sowie deren DNA- oder Blut-Typ</w:t>
      </w:r>
    </w:p>
    <w:p w:rsidR="0014221E" w:rsidRPr="004719AD" w:rsidRDefault="0014221E" w:rsidP="0014221E">
      <w:pPr>
        <w:pStyle w:val="Listenabsatz"/>
        <w:numPr>
          <w:ilvl w:val="0"/>
          <w:numId w:val="32"/>
        </w:numPr>
        <w:tabs>
          <w:tab w:val="clear" w:pos="340"/>
        </w:tabs>
        <w:rPr>
          <w:rFonts w:eastAsia="MS Mincho" w:cs="Arial"/>
        </w:rPr>
      </w:pPr>
      <w:r w:rsidRPr="004719AD">
        <w:rPr>
          <w:rFonts w:eastAsia="MS Mincho" w:cs="Arial"/>
        </w:rPr>
        <w:t>Name und Funktion des Unterzeichners.</w:t>
      </w:r>
    </w:p>
    <w:p w:rsidR="0014221E" w:rsidRPr="004719AD" w:rsidRDefault="0014221E" w:rsidP="0014221E">
      <w:pPr>
        <w:tabs>
          <w:tab w:val="clear" w:pos="340"/>
          <w:tab w:val="left" w:pos="0"/>
        </w:tabs>
        <w:ind w:right="-650"/>
        <w:jc w:val="both"/>
        <w:rPr>
          <w:rFonts w:eastAsia="MS Mincho"/>
        </w:rPr>
      </w:pPr>
    </w:p>
    <w:p w:rsidR="0014221E" w:rsidRPr="004719AD" w:rsidRDefault="0014221E" w:rsidP="0014221E">
      <w:pPr>
        <w:pStyle w:val="berschrift2"/>
        <w:rPr>
          <w:rFonts w:eastAsia="MS Mincho"/>
        </w:rPr>
      </w:pPr>
      <w:bookmarkStart w:id="142" w:name="_Toc496777770"/>
      <w:bookmarkStart w:id="143" w:name="_Toc497304167"/>
      <w:bookmarkStart w:id="144" w:name="_Toc499464621"/>
      <w:r>
        <w:t xml:space="preserve">(10.2) </w:t>
      </w:r>
      <w:r w:rsidRPr="004719AD">
        <w:rPr>
          <w:rFonts w:eastAsia="MS Mincho"/>
        </w:rPr>
        <w:t>Tierzuchtbescheinigung als Geburtsbescheinigung</w:t>
      </w:r>
      <w:bookmarkEnd w:id="142"/>
      <w:bookmarkEnd w:id="143"/>
      <w:bookmarkEnd w:id="144"/>
    </w:p>
    <w:p w:rsidR="0014221E" w:rsidRPr="004719AD" w:rsidRDefault="0014221E" w:rsidP="0014221E">
      <w:pPr>
        <w:pStyle w:val="berschrift3"/>
        <w:rPr>
          <w:rFonts w:eastAsia="MS Mincho"/>
        </w:rPr>
      </w:pPr>
      <w:bookmarkStart w:id="145" w:name="_Toc496777771"/>
      <w:bookmarkStart w:id="146" w:name="_Toc497304168"/>
      <w:bookmarkStart w:id="147" w:name="_Toc499464622"/>
      <w:r w:rsidRPr="004719AD">
        <w:rPr>
          <w:rFonts w:eastAsia="MS Mincho"/>
        </w:rPr>
        <w:t>(10.2.1) Ausstellung einer Geburtsbescheinigung</w:t>
      </w:r>
      <w:bookmarkEnd w:id="145"/>
      <w:bookmarkEnd w:id="146"/>
      <w:bookmarkEnd w:id="147"/>
      <w:r w:rsidRPr="004719AD">
        <w:rPr>
          <w:rFonts w:eastAsia="MS Mincho"/>
        </w:rPr>
        <w:t xml:space="preserve"> </w:t>
      </w:r>
    </w:p>
    <w:p w:rsidR="009310F8" w:rsidRPr="009310F8" w:rsidRDefault="009310F8" w:rsidP="009310F8">
      <w:pPr>
        <w:tabs>
          <w:tab w:val="left" w:pos="0"/>
        </w:tabs>
        <w:rPr>
          <w:rFonts w:eastAsia="MS Mincho"/>
        </w:rPr>
      </w:pPr>
      <w:bookmarkStart w:id="148" w:name="f"/>
      <w:r w:rsidRPr="009310F8">
        <w:rPr>
          <w:rFonts w:eastAsia="MS Mincho"/>
        </w:rPr>
        <w:t>Die Ausstellung einer Geburtsbescheinigung erfolgt, wenn die Bedingungen für einen Abstammungsnachweis nicht erfüllt, jedoch folgende Voraussetzungen gegeben sind:</w:t>
      </w:r>
    </w:p>
    <w:p w:rsidR="009310F8" w:rsidRPr="009310F8" w:rsidRDefault="009310F8" w:rsidP="009310F8">
      <w:pPr>
        <w:pStyle w:val="Listenabsatz"/>
        <w:numPr>
          <w:ilvl w:val="0"/>
          <w:numId w:val="34"/>
        </w:numPr>
        <w:tabs>
          <w:tab w:val="clear" w:pos="340"/>
          <w:tab w:val="left" w:pos="0"/>
        </w:tabs>
        <w:ind w:left="357" w:hanging="357"/>
        <w:jc w:val="both"/>
        <w:rPr>
          <w:rFonts w:eastAsia="MS Mincho"/>
        </w:rPr>
      </w:pPr>
      <w:r w:rsidRPr="009310F8">
        <w:rPr>
          <w:rFonts w:eastAsia="MS Mincho"/>
        </w:rPr>
        <w:t xml:space="preserve">Deckbescheinigung und </w:t>
      </w:r>
      <w:proofErr w:type="spellStart"/>
      <w:r w:rsidRPr="009310F8">
        <w:rPr>
          <w:rFonts w:eastAsia="MS Mincho"/>
        </w:rPr>
        <w:t>Abfohlmeldung</w:t>
      </w:r>
      <w:proofErr w:type="spellEnd"/>
      <w:r w:rsidRPr="009310F8">
        <w:rPr>
          <w:rFonts w:eastAsia="MS Mincho"/>
        </w:rPr>
        <w:t xml:space="preserve"> wurden fristgerecht gemäß Satzung vorgelegt.</w:t>
      </w:r>
    </w:p>
    <w:p w:rsidR="009310F8" w:rsidRPr="009310F8" w:rsidRDefault="009310F8" w:rsidP="009310F8">
      <w:pPr>
        <w:pStyle w:val="Listenabsatz"/>
        <w:numPr>
          <w:ilvl w:val="0"/>
          <w:numId w:val="34"/>
        </w:numPr>
        <w:tabs>
          <w:tab w:val="clear" w:pos="340"/>
          <w:tab w:val="left" w:pos="0"/>
        </w:tabs>
        <w:ind w:left="360" w:hanging="357"/>
        <w:jc w:val="both"/>
        <w:rPr>
          <w:rFonts w:eastAsia="MS Mincho"/>
        </w:rPr>
      </w:pPr>
      <w:r w:rsidRPr="009310F8">
        <w:rPr>
          <w:rFonts w:eastAsia="MS Mincho"/>
        </w:rPr>
        <w:t>die Identifizierung des Fohlens (bei Fuß der Mutter oder durch Abstammungsüberprüfung) ist durch den Zuchtleiter oder seinen Beauftragten erfolgt.</w:t>
      </w:r>
    </w:p>
    <w:p w:rsidR="009310F8" w:rsidRPr="009310F8" w:rsidRDefault="009310F8" w:rsidP="009310F8">
      <w:pPr>
        <w:tabs>
          <w:tab w:val="left" w:pos="0"/>
        </w:tabs>
        <w:ind w:right="-650"/>
        <w:rPr>
          <w:rFonts w:eastAsia="MS Mincho"/>
        </w:rPr>
      </w:pPr>
    </w:p>
    <w:p w:rsidR="009310F8" w:rsidRPr="009310F8" w:rsidRDefault="009310F8" w:rsidP="009310F8">
      <w:pPr>
        <w:pStyle w:val="berschrift3"/>
        <w:rPr>
          <w:rFonts w:eastAsia="MS Mincho"/>
          <w:szCs w:val="22"/>
        </w:rPr>
      </w:pPr>
      <w:bookmarkStart w:id="149" w:name="_Toc496536817"/>
      <w:bookmarkStart w:id="150" w:name="_Toc499150644"/>
      <w:bookmarkStart w:id="151" w:name="_Toc499464623"/>
      <w:r w:rsidRPr="009310F8">
        <w:rPr>
          <w:rFonts w:eastAsia="MS Mincho"/>
        </w:rPr>
        <w:t>(10.2.2) Mindestangaben in der Geburtsbescheinigung</w:t>
      </w:r>
      <w:bookmarkEnd w:id="149"/>
      <w:bookmarkEnd w:id="150"/>
      <w:bookmarkEnd w:id="151"/>
    </w:p>
    <w:p w:rsidR="009310F8" w:rsidRPr="002D4C55" w:rsidRDefault="009310F8" w:rsidP="009310F8">
      <w:pPr>
        <w:rPr>
          <w:rFonts w:eastAsia="MS Mincho"/>
        </w:rPr>
      </w:pPr>
      <w:bookmarkStart w:id="152" w:name="_§_523f_Hengstleistungsprüfungen"/>
      <w:bookmarkEnd w:id="152"/>
      <w:r w:rsidRPr="009310F8">
        <w:rPr>
          <w:rFonts w:eastAsia="MS Mincho"/>
        </w:rPr>
        <w:t>Die Geburtsbescheinigung muss die gleichen Angaben enthalten wie der Abstammungsnachweis, sofern vorhanden.</w:t>
      </w:r>
      <w:r w:rsidRPr="002D4C55">
        <w:rPr>
          <w:rFonts w:eastAsia="MS Mincho"/>
        </w:rPr>
        <w:t xml:space="preserve"> </w:t>
      </w:r>
    </w:p>
    <w:p w:rsidR="0014221E" w:rsidRPr="004719AD" w:rsidRDefault="0014221E" w:rsidP="0014221E">
      <w:pPr>
        <w:rPr>
          <w:rFonts w:eastAsia="MS Mincho"/>
        </w:rPr>
      </w:pPr>
    </w:p>
    <w:p w:rsidR="00496665" w:rsidRPr="002D4C55" w:rsidRDefault="00496665" w:rsidP="00496665">
      <w:pPr>
        <w:pStyle w:val="berschrift2"/>
        <w:rPr>
          <w:rFonts w:eastAsia="MS Mincho"/>
        </w:rPr>
      </w:pPr>
      <w:bookmarkStart w:id="153" w:name="_Toc496536818"/>
      <w:bookmarkStart w:id="154" w:name="_Toc499464624"/>
      <w:bookmarkStart w:id="155" w:name="_Toc497390189"/>
      <w:bookmarkStart w:id="156" w:name="_Hlk496537070"/>
      <w:bookmarkStart w:id="157" w:name="_Toc496777774"/>
      <w:bookmarkStart w:id="158" w:name="_Toc497304171"/>
      <w:bookmarkStart w:id="159" w:name="_Hlk494960908"/>
      <w:bookmarkEnd w:id="128"/>
      <w:bookmarkEnd w:id="129"/>
      <w:r>
        <w:rPr>
          <w:rFonts w:eastAsia="MS Mincho"/>
        </w:rPr>
        <w:t xml:space="preserve">(10.3) </w:t>
      </w:r>
      <w:r w:rsidRPr="002D4C55">
        <w:rPr>
          <w:rFonts w:eastAsia="MS Mincho"/>
        </w:rPr>
        <w:t>Tierzuchtbescheinigung für Zuchtmaterial</w:t>
      </w:r>
      <w:bookmarkEnd w:id="153"/>
      <w:bookmarkEnd w:id="154"/>
      <w:r>
        <w:rPr>
          <w:rFonts w:eastAsia="MS Mincho"/>
        </w:rPr>
        <w:t xml:space="preserve"> </w:t>
      </w:r>
      <w:bookmarkEnd w:id="155"/>
    </w:p>
    <w:p w:rsidR="00496665" w:rsidRPr="00D65E5E" w:rsidRDefault="00496665" w:rsidP="00496665">
      <w:pPr>
        <w:jc w:val="both"/>
        <w:rPr>
          <w:rFonts w:ascii="Times New Roman" w:hAnsi="Times New Roman"/>
        </w:rPr>
      </w:pPr>
      <w:r w:rsidRPr="00D65E5E">
        <w:t xml:space="preserve">Tierzuchtbescheinigungen gemäß VO (EU) 2016/1012 werden auch ausgestellt bei der Abgabe von Zuchtmaterial, wenn das Spendertier im Zuchtbuch des Zuchtverbandes eingetragen ist. Der Zuchtverband macht hierbei Gebrauch von der Ausnahme nach Artikel 31 (2) b der VO (EU) 2016/1012. </w:t>
      </w:r>
    </w:p>
    <w:p w:rsidR="00496665" w:rsidRDefault="00496665" w:rsidP="00496665">
      <w:pPr>
        <w:jc w:val="both"/>
      </w:pPr>
    </w:p>
    <w:p w:rsidR="00496665" w:rsidRPr="00D65E5E" w:rsidRDefault="00496665" w:rsidP="00496665">
      <w:pPr>
        <w:jc w:val="both"/>
        <w:rPr>
          <w:rFonts w:ascii="Times New Roman" w:hAnsi="Times New Roman"/>
        </w:rPr>
      </w:pPr>
      <w:r w:rsidRPr="00D65E5E">
        <w:lastRenderedPageBreak/>
        <w:t>Die Tierzuchtbescheinigung für Samen und Eizellen besteht aus zwei Abschnitten, wobei der Zuchtverband den Abschnitt A ausstellt. Abschnitt B wird durch die Besamungsstation/Embryotransfereinrichtung ausgefertigt. Die Tierzuchtbescheinigung für Embryonen besteht aus drei Abschnitten, wobei der Zuchtverband die Abschnitte A und/oder B ausstellt. Abschnitt C wird durch die Embryotransfereinrichtung ausgefertigt.</w:t>
      </w:r>
    </w:p>
    <w:p w:rsidR="00496665" w:rsidRPr="002D4C55" w:rsidRDefault="00496665" w:rsidP="00496665"/>
    <w:p w:rsidR="0014221E" w:rsidRPr="004719AD" w:rsidRDefault="0014221E" w:rsidP="0014221E">
      <w:pPr>
        <w:pStyle w:val="berschrift1"/>
        <w:numPr>
          <w:ilvl w:val="0"/>
          <w:numId w:val="43"/>
        </w:numPr>
        <w:rPr>
          <w:rFonts w:eastAsia="MS Mincho"/>
        </w:rPr>
      </w:pPr>
      <w:bookmarkStart w:id="160" w:name="_Toc499464625"/>
      <w:bookmarkEnd w:id="156"/>
      <w:r w:rsidRPr="004719AD">
        <w:rPr>
          <w:rFonts w:eastAsia="MS Mincho"/>
        </w:rPr>
        <w:t>Selektionsveranstaltungen</w:t>
      </w:r>
      <w:bookmarkEnd w:id="157"/>
      <w:bookmarkEnd w:id="158"/>
      <w:bookmarkEnd w:id="160"/>
    </w:p>
    <w:p w:rsidR="0014221E" w:rsidRPr="004719AD" w:rsidRDefault="0014221E" w:rsidP="0014221E">
      <w:pPr>
        <w:pStyle w:val="berschrift2"/>
        <w:rPr>
          <w:rFonts w:eastAsia="MS Mincho"/>
        </w:rPr>
      </w:pPr>
      <w:bookmarkStart w:id="161" w:name="_Toc496777775"/>
      <w:bookmarkStart w:id="162" w:name="_Toc497304172"/>
      <w:bookmarkStart w:id="163" w:name="_Toc499464626"/>
      <w:bookmarkStart w:id="164" w:name="_Hlk495575024"/>
      <w:r>
        <w:t xml:space="preserve">(11.1) </w:t>
      </w:r>
      <w:r w:rsidRPr="004719AD">
        <w:rPr>
          <w:rFonts w:eastAsia="MS Mincho"/>
        </w:rPr>
        <w:t>Körung</w:t>
      </w:r>
      <w:bookmarkEnd w:id="161"/>
      <w:bookmarkEnd w:id="162"/>
      <w:bookmarkEnd w:id="163"/>
    </w:p>
    <w:p w:rsidR="0014221E" w:rsidRPr="004719AD" w:rsidRDefault="0014221E" w:rsidP="0014221E">
      <w:pPr>
        <w:rPr>
          <w:rFonts w:eastAsia="MS Mincho" w:cs="Arial"/>
        </w:rPr>
      </w:pPr>
      <w:bookmarkStart w:id="165" w:name="_Hlk497125112"/>
      <w:bookmarkStart w:id="166" w:name="_Hlk497125885"/>
      <w:bookmarkEnd w:id="130"/>
      <w:bookmarkEnd w:id="164"/>
      <w:r w:rsidRPr="004719AD">
        <w:rPr>
          <w:rFonts w:eastAsia="MS Mincho" w:cs="Arial"/>
        </w:rPr>
        <w:t>Es gelten grundsätzlich die Bestimmungen gemäß B 16 der Satzung.</w:t>
      </w:r>
    </w:p>
    <w:p w:rsidR="0014221E" w:rsidRPr="004719AD" w:rsidRDefault="0014221E" w:rsidP="0014221E">
      <w:pPr>
        <w:jc w:val="both"/>
        <w:rPr>
          <w:rFonts w:cs="Arial"/>
          <w:szCs w:val="22"/>
        </w:rPr>
      </w:pPr>
    </w:p>
    <w:p w:rsidR="0014221E" w:rsidRPr="004719AD" w:rsidRDefault="0014221E" w:rsidP="0014221E">
      <w:pPr>
        <w:jc w:val="both"/>
        <w:rPr>
          <w:rFonts w:cs="Arial"/>
          <w:szCs w:val="22"/>
        </w:rPr>
      </w:pPr>
      <w:r w:rsidRPr="004719AD">
        <w:rPr>
          <w:rFonts w:cs="Arial"/>
          <w:szCs w:val="22"/>
        </w:rPr>
        <w:t>Das Mindestalter eines Hengstes für die Körung beträgt zwei Jahre. Um geordnete Körveranstaltungen sicherzustellen, kann eine Vorauswahl der zur Körung angemeldeten Hengste stattfinden. Findet eine Vorauswahl statt, ist diese unter anderem eine Voraussetzung für die Zulassung der Hengste zur betreffenden Körveranstaltung. Die Auswahlkommission trifft die Vorauswahlentscheidung.</w:t>
      </w:r>
    </w:p>
    <w:p w:rsidR="0014221E" w:rsidRPr="004719AD" w:rsidRDefault="0014221E" w:rsidP="0014221E">
      <w:pPr>
        <w:jc w:val="both"/>
        <w:rPr>
          <w:rFonts w:cs="Arial"/>
          <w:szCs w:val="22"/>
        </w:rPr>
      </w:pPr>
    </w:p>
    <w:p w:rsidR="0014221E" w:rsidRPr="004719AD" w:rsidRDefault="0014221E" w:rsidP="0014221E">
      <w:pPr>
        <w:ind w:left="340" w:hanging="340"/>
        <w:jc w:val="both"/>
        <w:rPr>
          <w:rFonts w:cs="Arial"/>
          <w:szCs w:val="22"/>
        </w:rPr>
      </w:pPr>
      <w:r w:rsidRPr="004719AD">
        <w:rPr>
          <w:rFonts w:cs="Arial"/>
          <w:szCs w:val="22"/>
        </w:rPr>
        <w:t xml:space="preserve">Ein Hengst kann nur gekört werden, wenn er </w:t>
      </w:r>
    </w:p>
    <w:p w:rsidR="0014221E" w:rsidRPr="004719AD" w:rsidRDefault="0014221E" w:rsidP="0014221E">
      <w:pPr>
        <w:pStyle w:val="Listenabsatz"/>
        <w:numPr>
          <w:ilvl w:val="0"/>
          <w:numId w:val="37"/>
        </w:numPr>
        <w:tabs>
          <w:tab w:val="clear" w:pos="340"/>
          <w:tab w:val="left" w:pos="680"/>
        </w:tabs>
        <w:jc w:val="both"/>
        <w:rPr>
          <w:rFonts w:cs="Arial"/>
          <w:szCs w:val="22"/>
        </w:rPr>
      </w:pPr>
      <w:r w:rsidRPr="004719AD">
        <w:rPr>
          <w:rFonts w:cs="Arial"/>
          <w:szCs w:val="22"/>
        </w:rPr>
        <w:t xml:space="preserve">in der </w:t>
      </w:r>
      <w:r w:rsidRPr="004719AD">
        <w:rPr>
          <w:rFonts w:eastAsia="MS Mincho" w:cs="Arial"/>
        </w:rPr>
        <w:t xml:space="preserve">Bewertung </w:t>
      </w:r>
      <w:r w:rsidRPr="004719AD">
        <w:rPr>
          <w:rFonts w:cs="Arial"/>
          <w:szCs w:val="22"/>
        </w:rPr>
        <w:t>(gemäß B.15 der Satzung) eine Gesamtnote von mindestens 7,0 erreicht und in keinem Merkmal schlechter als 5,0 bewertet wird, und</w:t>
      </w:r>
    </w:p>
    <w:p w:rsidR="0014221E" w:rsidRPr="004719AD" w:rsidRDefault="0014221E" w:rsidP="0014221E">
      <w:pPr>
        <w:pStyle w:val="Listenabsatz"/>
        <w:numPr>
          <w:ilvl w:val="0"/>
          <w:numId w:val="37"/>
        </w:numPr>
        <w:tabs>
          <w:tab w:val="clear" w:pos="340"/>
          <w:tab w:val="left" w:pos="680"/>
        </w:tabs>
        <w:jc w:val="both"/>
        <w:rPr>
          <w:rFonts w:cs="Arial"/>
        </w:rPr>
      </w:pPr>
      <w:r w:rsidRPr="004719AD">
        <w:rPr>
          <w:rFonts w:cs="Arial"/>
        </w:rPr>
        <w:t>die gesundheitlichen Voraussetzungen gemäß Anlage 1 und</w:t>
      </w:r>
    </w:p>
    <w:p w:rsidR="0014221E" w:rsidRPr="004719AD" w:rsidRDefault="0014221E" w:rsidP="0014221E">
      <w:pPr>
        <w:pStyle w:val="Listenabsatz"/>
        <w:numPr>
          <w:ilvl w:val="0"/>
          <w:numId w:val="37"/>
        </w:numPr>
        <w:tabs>
          <w:tab w:val="clear" w:pos="340"/>
          <w:tab w:val="left" w:pos="680"/>
        </w:tabs>
        <w:jc w:val="both"/>
        <w:rPr>
          <w:rFonts w:cs="Arial"/>
        </w:rPr>
      </w:pPr>
      <w:r w:rsidRPr="004719AD">
        <w:rPr>
          <w:rFonts w:cs="Arial"/>
        </w:rPr>
        <w:t xml:space="preserve">die Anforderungen an die Zuchttauglichkeit </w:t>
      </w:r>
      <w:r w:rsidRPr="004719AD">
        <w:rPr>
          <w:rFonts w:eastAsia="MS Mincho" w:cs="Arial"/>
        </w:rPr>
        <w:t>gemäß B.16 der Satzung</w:t>
      </w:r>
      <w:r w:rsidRPr="004719AD">
        <w:rPr>
          <w:rFonts w:cs="Arial"/>
        </w:rPr>
        <w:t xml:space="preserve"> erfüllt.</w:t>
      </w:r>
    </w:p>
    <w:p w:rsidR="0014221E" w:rsidRPr="004719AD" w:rsidRDefault="0014221E" w:rsidP="0014221E">
      <w:pPr>
        <w:jc w:val="both"/>
        <w:rPr>
          <w:rFonts w:cs="Arial"/>
          <w:szCs w:val="22"/>
        </w:rPr>
      </w:pPr>
    </w:p>
    <w:p w:rsidR="0014221E" w:rsidRPr="004719AD" w:rsidRDefault="0014221E" w:rsidP="0014221E">
      <w:pPr>
        <w:ind w:left="340" w:hanging="340"/>
        <w:jc w:val="both"/>
        <w:rPr>
          <w:rFonts w:cs="Arial"/>
          <w:szCs w:val="22"/>
        </w:rPr>
      </w:pPr>
      <w:r w:rsidRPr="004719AD">
        <w:rPr>
          <w:rFonts w:cs="Arial"/>
          <w:szCs w:val="22"/>
        </w:rPr>
        <w:t>Die Körergebnisse anderer tierzuchtrechtlich anerkannter Verbände können übernommen</w:t>
      </w:r>
    </w:p>
    <w:bookmarkEnd w:id="159"/>
    <w:p w:rsidR="0014221E" w:rsidRPr="004719AD" w:rsidRDefault="0014221E" w:rsidP="0014221E">
      <w:pPr>
        <w:ind w:left="340" w:hanging="340"/>
        <w:rPr>
          <w:rFonts w:cs="Arial"/>
        </w:rPr>
      </w:pPr>
      <w:r w:rsidRPr="004719AD">
        <w:rPr>
          <w:rFonts w:cs="Arial"/>
        </w:rPr>
        <w:t>werden (Anerkennung).</w:t>
      </w:r>
    </w:p>
    <w:p w:rsidR="0014221E" w:rsidRPr="004719AD" w:rsidRDefault="0014221E" w:rsidP="0014221E">
      <w:pPr>
        <w:pStyle w:val="berschrift3"/>
        <w:jc w:val="both"/>
        <w:rPr>
          <w:rFonts w:eastAsia="MS Mincho"/>
          <w:b w:val="0"/>
          <w:szCs w:val="22"/>
        </w:rPr>
      </w:pPr>
    </w:p>
    <w:p w:rsidR="0014221E" w:rsidRPr="004719AD" w:rsidRDefault="0014221E" w:rsidP="0014221E">
      <w:pPr>
        <w:pStyle w:val="berschrift2"/>
        <w:rPr>
          <w:rFonts w:eastAsia="MS Mincho"/>
        </w:rPr>
      </w:pPr>
      <w:bookmarkStart w:id="167" w:name="_Toc496777776"/>
      <w:bookmarkStart w:id="168" w:name="_Toc497304173"/>
      <w:bookmarkStart w:id="169" w:name="_Toc499464627"/>
      <w:bookmarkEnd w:id="131"/>
      <w:bookmarkEnd w:id="148"/>
      <w:r>
        <w:t xml:space="preserve">(11.2) </w:t>
      </w:r>
      <w:proofErr w:type="spellStart"/>
      <w:r w:rsidRPr="004719AD">
        <w:rPr>
          <w:rFonts w:eastAsia="MS Mincho"/>
        </w:rPr>
        <w:t>Stutbucheintragung</w:t>
      </w:r>
      <w:bookmarkEnd w:id="167"/>
      <w:bookmarkEnd w:id="168"/>
      <w:bookmarkEnd w:id="169"/>
      <w:proofErr w:type="spellEnd"/>
    </w:p>
    <w:p w:rsidR="0014221E" w:rsidRPr="004719AD" w:rsidRDefault="0014221E" w:rsidP="0014221E">
      <w:r w:rsidRPr="004719AD">
        <w:t xml:space="preserve">Das Mindestalter einer Stute für die </w:t>
      </w:r>
      <w:proofErr w:type="spellStart"/>
      <w:r w:rsidRPr="004719AD">
        <w:t>Stutbucheintragung</w:t>
      </w:r>
      <w:proofErr w:type="spellEnd"/>
      <w:r w:rsidRPr="004719AD">
        <w:t xml:space="preserve"> beträgt drei Jahre. Die Bewertung erfolgt nach B.15 der Satzung.</w:t>
      </w:r>
    </w:p>
    <w:p w:rsidR="0014221E" w:rsidRPr="004719AD" w:rsidRDefault="0014221E" w:rsidP="0014221E">
      <w:pPr>
        <w:rPr>
          <w:rFonts w:eastAsia="MS Mincho"/>
        </w:rPr>
      </w:pPr>
    </w:p>
    <w:p w:rsidR="0014221E" w:rsidRPr="004719AD" w:rsidRDefault="0014221E" w:rsidP="0014221E">
      <w:pPr>
        <w:pStyle w:val="berschrift2"/>
        <w:rPr>
          <w:rFonts w:eastAsia="MS Mincho"/>
        </w:rPr>
      </w:pPr>
      <w:bookmarkStart w:id="170" w:name="_Toc496777777"/>
      <w:bookmarkStart w:id="171" w:name="_Toc497304174"/>
      <w:bookmarkStart w:id="172" w:name="_Toc499464628"/>
      <w:bookmarkStart w:id="173" w:name="_Hlk495043706"/>
      <w:r>
        <w:t xml:space="preserve">(11.3) </w:t>
      </w:r>
      <w:r w:rsidRPr="004719AD">
        <w:rPr>
          <w:rFonts w:eastAsia="MS Mincho"/>
        </w:rPr>
        <w:t>Leistungsprüfungen</w:t>
      </w:r>
      <w:bookmarkEnd w:id="170"/>
      <w:bookmarkEnd w:id="171"/>
      <w:bookmarkEnd w:id="172"/>
    </w:p>
    <w:p w:rsidR="0014221E" w:rsidRPr="004719AD" w:rsidRDefault="0014221E" w:rsidP="0014221E">
      <w:pPr>
        <w:pStyle w:val="berschrift3"/>
        <w:rPr>
          <w:rFonts w:eastAsia="MS Mincho"/>
        </w:rPr>
      </w:pPr>
      <w:bookmarkStart w:id="174" w:name="_Toc496777778"/>
      <w:bookmarkStart w:id="175" w:name="_Toc497304175"/>
      <w:bookmarkStart w:id="176" w:name="_Toc499464629"/>
      <w:bookmarkEnd w:id="132"/>
      <w:bookmarkEnd w:id="165"/>
      <w:r w:rsidRPr="004719AD">
        <w:rPr>
          <w:rFonts w:eastAsia="MS Mincho"/>
        </w:rPr>
        <w:t>(11.3.</w:t>
      </w:r>
      <w:r>
        <w:rPr>
          <w:rFonts w:eastAsia="MS Mincho"/>
        </w:rPr>
        <w:t xml:space="preserve">1) </w:t>
      </w:r>
      <w:r w:rsidRPr="004719AD">
        <w:rPr>
          <w:rFonts w:eastAsia="MS Mincho"/>
        </w:rPr>
        <w:t>Hengstleistungsprüfungen</w:t>
      </w:r>
      <w:bookmarkEnd w:id="174"/>
      <w:bookmarkEnd w:id="175"/>
      <w:bookmarkEnd w:id="176"/>
      <w:r w:rsidRPr="004719AD">
        <w:rPr>
          <w:rFonts w:eastAsia="MS Mincho"/>
        </w:rPr>
        <w:t xml:space="preserve"> </w:t>
      </w:r>
    </w:p>
    <w:bookmarkEnd w:id="133"/>
    <w:bookmarkEnd w:id="166"/>
    <w:bookmarkEnd w:id="173"/>
    <w:p w:rsidR="004F6957" w:rsidRDefault="004F6957">
      <w:pPr>
        <w:jc w:val="both"/>
        <w:rPr>
          <w:rFonts w:eastAsia="MS Mincho"/>
        </w:rPr>
      </w:pPr>
      <w:r>
        <w:rPr>
          <w:rFonts w:eastAsia="MS Mincho"/>
        </w:rPr>
        <w:t xml:space="preserve">Die Prüfungen werden nach den allgemein anerkannten Regeln des </w:t>
      </w:r>
      <w:r w:rsidR="00D8190D">
        <w:rPr>
          <w:rFonts w:eastAsia="MS Mincho"/>
        </w:rPr>
        <w:t xml:space="preserve">Reit- und </w:t>
      </w:r>
      <w:r>
        <w:rPr>
          <w:rFonts w:eastAsia="MS Mincho"/>
        </w:rPr>
        <w:t xml:space="preserve">Fahrsports durchgeführt. Sie sind Leistungsprüfungen im Sinne des Tierzuchtgesetzes und können als </w:t>
      </w:r>
      <w:r w:rsidR="0014221E" w:rsidRPr="002D4C55">
        <w:rPr>
          <w:rFonts w:eastAsia="MS Mincho"/>
        </w:rPr>
        <w:t xml:space="preserve">Stations-, Kurz-, Feldprüfung oder als Turniersportprüfung </w:t>
      </w:r>
      <w:r>
        <w:rPr>
          <w:rFonts w:eastAsia="MS Mincho"/>
        </w:rPr>
        <w:t>durchgeführt werden.</w:t>
      </w:r>
    </w:p>
    <w:p w:rsidR="004F6957" w:rsidRDefault="004F6957">
      <w:pPr>
        <w:jc w:val="both"/>
        <w:rPr>
          <w:rFonts w:eastAsia="MS Mincho"/>
        </w:rPr>
      </w:pPr>
    </w:p>
    <w:p w:rsidR="0014221E" w:rsidRDefault="0014221E" w:rsidP="0014221E">
      <w:pPr>
        <w:jc w:val="both"/>
        <w:rPr>
          <w:rFonts w:eastAsia="MS Mincho"/>
        </w:rPr>
      </w:pPr>
      <w:r w:rsidRPr="0014221E">
        <w:rPr>
          <w:rFonts w:eastAsia="MS Mincho"/>
        </w:rPr>
        <w:t xml:space="preserve">Hengste, die die Eigenleistungsprüfung </w:t>
      </w:r>
      <w:r>
        <w:t>(11.3.1.1)</w:t>
      </w:r>
      <w:r w:rsidRPr="0014221E">
        <w:rPr>
          <w:rFonts w:eastAsia="MS Mincho"/>
        </w:rPr>
        <w:t xml:space="preserve"> mit einer gewichteten Endnote von 7,5 und besser erzielt haben oder </w:t>
      </w:r>
      <w:r>
        <w:t>gemäß (11.3.1.2)</w:t>
      </w:r>
      <w:r w:rsidRPr="0014221E">
        <w:rPr>
          <w:rFonts w:eastAsia="MS Mincho"/>
        </w:rPr>
        <w:t xml:space="preserve"> die vorgeschriebenen Erfolge in Turniersportprüfungen der Disziplinen Dressur, Springen, Vielseitigkeit oder Fahren aufweisen können, erhalten den Titel „</w:t>
      </w:r>
      <w:r w:rsidRPr="0014221E">
        <w:rPr>
          <w:rFonts w:eastAsia="MS Mincho"/>
          <w:b/>
          <w:bCs/>
          <w:i/>
          <w:iCs/>
        </w:rPr>
        <w:t>Leistungshengst</w:t>
      </w:r>
      <w:r w:rsidRPr="0014221E">
        <w:rPr>
          <w:rFonts w:eastAsia="MS Mincho"/>
        </w:rPr>
        <w:t>“.</w:t>
      </w:r>
    </w:p>
    <w:p w:rsidR="0014221E" w:rsidRDefault="0014221E" w:rsidP="0014221E">
      <w:pPr>
        <w:jc w:val="both"/>
        <w:rPr>
          <w:rFonts w:eastAsia="MS Mincho"/>
        </w:rPr>
      </w:pPr>
    </w:p>
    <w:p w:rsidR="0014221E" w:rsidRPr="00AA2DC3" w:rsidRDefault="0014221E" w:rsidP="0014221E">
      <w:pPr>
        <w:pStyle w:val="berschrift4"/>
      </w:pPr>
      <w:bookmarkStart w:id="177" w:name="_Toc496536827"/>
      <w:bookmarkStart w:id="178" w:name="_Toc497304176"/>
      <w:bookmarkStart w:id="179" w:name="_Toc499464630"/>
      <w:bookmarkStart w:id="180" w:name="_Hlk496617787"/>
      <w:bookmarkStart w:id="181" w:name="_Hlk496618092"/>
      <w:r w:rsidRPr="00AA2DC3">
        <w:t>(</w:t>
      </w:r>
      <w:r w:rsidRPr="002D4C55">
        <w:t xml:space="preserve">11.3.1.1) </w:t>
      </w:r>
      <w:r w:rsidRPr="00AA2DC3">
        <w:t>Stations-, Kurz- und Feldprüfung</w:t>
      </w:r>
      <w:bookmarkEnd w:id="177"/>
      <w:bookmarkEnd w:id="178"/>
      <w:bookmarkEnd w:id="179"/>
    </w:p>
    <w:bookmarkEnd w:id="180"/>
    <w:p w:rsidR="0014221E" w:rsidRPr="002D4C55" w:rsidRDefault="0014221E" w:rsidP="0087712E">
      <w:pPr>
        <w:autoSpaceDE w:val="0"/>
        <w:autoSpaceDN w:val="0"/>
        <w:adjustRightInd w:val="0"/>
        <w:jc w:val="both"/>
        <w:rPr>
          <w:rFonts w:cs="Arial"/>
        </w:rPr>
      </w:pPr>
      <w:r>
        <w:rPr>
          <w:rFonts w:cs="Arial"/>
        </w:rPr>
        <w:t xml:space="preserve">Die Hengstleistungsprüfungen werden gemäß der LP-Richtlinien für Leistungsprüfungen von Hengsten, Stuten und Wallachen aller Pony-, Kleinpferde- und sonstigen Rassen der ZVO </w:t>
      </w:r>
      <w:r w:rsidRPr="002D4C55">
        <w:rPr>
          <w:rFonts w:cs="Arial"/>
        </w:rPr>
        <w:t xml:space="preserve">durchgeführt (Anlage 3). </w:t>
      </w:r>
    </w:p>
    <w:p w:rsidR="0014221E" w:rsidRDefault="0014221E" w:rsidP="0087712E">
      <w:pPr>
        <w:autoSpaceDE w:val="0"/>
        <w:autoSpaceDN w:val="0"/>
        <w:adjustRightInd w:val="0"/>
        <w:jc w:val="both"/>
        <w:rPr>
          <w:rFonts w:cs="Arial"/>
        </w:rPr>
      </w:pPr>
    </w:p>
    <w:p w:rsidR="0014221E" w:rsidRPr="002D4C55" w:rsidRDefault="0014221E" w:rsidP="0087712E">
      <w:pPr>
        <w:autoSpaceDE w:val="0"/>
        <w:autoSpaceDN w:val="0"/>
        <w:adjustRightInd w:val="0"/>
        <w:jc w:val="both"/>
        <w:rPr>
          <w:rFonts w:cs="Arial"/>
        </w:rPr>
      </w:pPr>
      <w:r>
        <w:rPr>
          <w:rFonts w:cs="Arial"/>
        </w:rPr>
        <w:t>Für die Hengstleistungsprüfungen gelten verbindlich die Besonderen Bestimmungen für</w:t>
      </w:r>
      <w:r>
        <w:rPr>
          <w:rFonts w:cs="Arial"/>
          <w:b/>
          <w:bCs/>
          <w:sz w:val="20"/>
          <w:szCs w:val="20"/>
        </w:rPr>
        <w:t xml:space="preserve"> </w:t>
      </w:r>
      <w:r>
        <w:rPr>
          <w:rFonts w:cs="Arial"/>
        </w:rPr>
        <w:t xml:space="preserve">Stationsprüfungen, </w:t>
      </w:r>
      <w:r w:rsidRPr="002D4C55">
        <w:rPr>
          <w:rFonts w:cs="Arial"/>
        </w:rPr>
        <w:t>Kurz- und Feldprüfungen der LP-Richtlinien für Leistungsprüfungen von Hengsten, Stuten und Wallachen aller Pony-, Kleinpferde- und sonstigen Rassen (Anlage 3).</w:t>
      </w:r>
    </w:p>
    <w:bookmarkEnd w:id="181"/>
    <w:p w:rsidR="004F6957" w:rsidRDefault="004F6957">
      <w:pPr>
        <w:autoSpaceDE w:val="0"/>
        <w:autoSpaceDN w:val="0"/>
        <w:adjustRightInd w:val="0"/>
        <w:jc w:val="both"/>
        <w:rPr>
          <w:rFonts w:cs="Arial"/>
          <w:szCs w:val="22"/>
        </w:rPr>
      </w:pPr>
    </w:p>
    <w:p w:rsidR="004F6957" w:rsidRDefault="004F6957">
      <w:pPr>
        <w:autoSpaceDE w:val="0"/>
        <w:autoSpaceDN w:val="0"/>
        <w:adjustRightInd w:val="0"/>
        <w:jc w:val="both"/>
        <w:rPr>
          <w:rFonts w:cs="Arial"/>
          <w:szCs w:val="22"/>
        </w:rPr>
      </w:pPr>
      <w:r>
        <w:rPr>
          <w:rFonts w:cs="Arial"/>
          <w:szCs w:val="22"/>
        </w:rPr>
        <w:t>Für Hengste der Rasse Welsh Pony (Sektion A) werden folgende Leistungsprüfungen der LP-Richtlinie in der jeweils gültigen Fassung anerkannt:</w:t>
      </w:r>
    </w:p>
    <w:p w:rsidR="004F6957" w:rsidRDefault="004F6957">
      <w:pPr>
        <w:numPr>
          <w:ilvl w:val="0"/>
          <w:numId w:val="16"/>
        </w:numPr>
        <w:autoSpaceDE w:val="0"/>
        <w:autoSpaceDN w:val="0"/>
        <w:adjustRightInd w:val="0"/>
        <w:jc w:val="both"/>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 sowie</w:t>
      </w:r>
    </w:p>
    <w:p w:rsidR="004F6957" w:rsidRDefault="004F6957">
      <w:pPr>
        <w:numPr>
          <w:ilvl w:val="0"/>
          <w:numId w:val="16"/>
        </w:numPr>
        <w:autoSpaceDE w:val="0"/>
        <w:autoSpaceDN w:val="0"/>
        <w:adjustRightInd w:val="0"/>
        <w:jc w:val="both"/>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4F6957" w:rsidRDefault="004F6957">
      <w:pPr>
        <w:autoSpaceDE w:val="0"/>
        <w:autoSpaceDN w:val="0"/>
        <w:adjustRightInd w:val="0"/>
        <w:jc w:val="both"/>
        <w:rPr>
          <w:rFonts w:cs="Arial"/>
          <w:szCs w:val="22"/>
        </w:rPr>
      </w:pPr>
    </w:p>
    <w:p w:rsidR="004F6957" w:rsidRDefault="004F6957">
      <w:pPr>
        <w:autoSpaceDE w:val="0"/>
        <w:autoSpaceDN w:val="0"/>
        <w:adjustRightInd w:val="0"/>
        <w:jc w:val="both"/>
        <w:rPr>
          <w:rFonts w:cs="Arial"/>
          <w:szCs w:val="22"/>
        </w:rPr>
      </w:pPr>
      <w:r>
        <w:rPr>
          <w:rFonts w:cs="Arial"/>
          <w:szCs w:val="22"/>
        </w:rPr>
        <w:t>Für Hengste der Rasse Welsh Pony (Sektion B, C und D) werden folgende Leistungsprüfungen der LP-Richtlinie in der jeweils gültigen Fassung anerkannt:</w:t>
      </w:r>
    </w:p>
    <w:p w:rsidR="004F6957" w:rsidRDefault="004F6957">
      <w:pPr>
        <w:numPr>
          <w:ilvl w:val="0"/>
          <w:numId w:val="16"/>
        </w:numPr>
        <w:autoSpaceDE w:val="0"/>
        <w:autoSpaceDN w:val="0"/>
        <w:adjustRightInd w:val="0"/>
        <w:jc w:val="both"/>
        <w:rPr>
          <w:rFonts w:cs="Arial"/>
          <w:szCs w:val="22"/>
        </w:rPr>
      </w:pPr>
      <w:r>
        <w:rPr>
          <w:rFonts w:cs="Arial"/>
          <w:szCs w:val="22"/>
        </w:rPr>
        <w:lastRenderedPageBreak/>
        <w:t xml:space="preserve">Prüfung CI - 30 Tage </w:t>
      </w:r>
      <w:r>
        <w:rPr>
          <w:rFonts w:cs="Arial"/>
          <w:b/>
          <w:bCs/>
          <w:szCs w:val="22"/>
        </w:rPr>
        <w:t xml:space="preserve">Stationsprüfung </w:t>
      </w:r>
      <w:r>
        <w:rPr>
          <w:rFonts w:cs="Arial"/>
          <w:szCs w:val="22"/>
        </w:rPr>
        <w:t>- Zuchtrichtung Reiten sowie</w:t>
      </w:r>
    </w:p>
    <w:p w:rsidR="004F6957" w:rsidRDefault="004F6957">
      <w:pPr>
        <w:numPr>
          <w:ilvl w:val="0"/>
          <w:numId w:val="16"/>
        </w:numPr>
        <w:autoSpaceDE w:val="0"/>
        <w:autoSpaceDN w:val="0"/>
        <w:adjustRightInd w:val="0"/>
        <w:jc w:val="both"/>
        <w:rPr>
          <w:rFonts w:cs="Arial"/>
          <w:szCs w:val="22"/>
        </w:rPr>
      </w:pPr>
      <w:r>
        <w:rPr>
          <w:rFonts w:cs="Arial"/>
          <w:szCs w:val="22"/>
        </w:rPr>
        <w:t xml:space="preserve">Prüfung CIV - 14 Tage </w:t>
      </w:r>
      <w:r>
        <w:rPr>
          <w:rFonts w:cs="Arial"/>
          <w:b/>
          <w:bCs/>
          <w:szCs w:val="22"/>
        </w:rPr>
        <w:t>Stationsprüfung</w:t>
      </w:r>
      <w:r>
        <w:rPr>
          <w:rFonts w:cs="Arial"/>
          <w:szCs w:val="22"/>
        </w:rPr>
        <w:t xml:space="preserve"> – Zuchtrichtung Fahren/Gelände</w:t>
      </w:r>
    </w:p>
    <w:p w:rsidR="004F6957" w:rsidRDefault="004F6957">
      <w:pPr>
        <w:numPr>
          <w:ilvl w:val="0"/>
          <w:numId w:val="16"/>
        </w:numPr>
        <w:autoSpaceDE w:val="0"/>
        <w:autoSpaceDN w:val="0"/>
        <w:adjustRightInd w:val="0"/>
        <w:jc w:val="both"/>
        <w:rPr>
          <w:rFonts w:cs="Arial"/>
          <w:szCs w:val="22"/>
        </w:rPr>
      </w:pPr>
      <w:r>
        <w:rPr>
          <w:rFonts w:cs="Arial"/>
          <w:szCs w:val="22"/>
        </w:rPr>
        <w:t xml:space="preserve">Prüfung DI - 2 Tage </w:t>
      </w:r>
      <w:r>
        <w:rPr>
          <w:rFonts w:cs="Arial"/>
          <w:b/>
          <w:bCs/>
          <w:szCs w:val="22"/>
        </w:rPr>
        <w:t>Kurzprüfung</w:t>
      </w:r>
      <w:r>
        <w:rPr>
          <w:rFonts w:cs="Arial"/>
          <w:szCs w:val="22"/>
        </w:rPr>
        <w:t xml:space="preserve"> - Zuchtrichtung Reiten sowie</w:t>
      </w:r>
    </w:p>
    <w:p w:rsidR="004F6957" w:rsidRDefault="004F6957">
      <w:pPr>
        <w:numPr>
          <w:ilvl w:val="0"/>
          <w:numId w:val="16"/>
        </w:numPr>
        <w:autoSpaceDE w:val="0"/>
        <w:autoSpaceDN w:val="0"/>
        <w:adjustRightInd w:val="0"/>
        <w:jc w:val="both"/>
        <w:rPr>
          <w:rFonts w:cs="Arial"/>
          <w:szCs w:val="22"/>
        </w:rPr>
      </w:pPr>
      <w:r>
        <w:rPr>
          <w:rFonts w:cs="Arial"/>
          <w:szCs w:val="22"/>
        </w:rPr>
        <w:t xml:space="preserve">Prüfung EIII - </w:t>
      </w:r>
      <w:r>
        <w:rPr>
          <w:rFonts w:cs="Arial"/>
          <w:b/>
          <w:bCs/>
          <w:szCs w:val="22"/>
        </w:rPr>
        <w:t>Feldprüfung</w:t>
      </w:r>
      <w:r>
        <w:rPr>
          <w:rFonts w:cs="Arial"/>
          <w:szCs w:val="22"/>
        </w:rPr>
        <w:t xml:space="preserve"> – Zuchtrichtung Fahren/Interieur/Gelände.</w:t>
      </w:r>
    </w:p>
    <w:p w:rsidR="004F6957" w:rsidRDefault="004F6957">
      <w:pPr>
        <w:tabs>
          <w:tab w:val="clear" w:pos="340"/>
        </w:tabs>
        <w:autoSpaceDE w:val="0"/>
        <w:autoSpaceDN w:val="0"/>
        <w:adjustRightInd w:val="0"/>
        <w:ind w:left="720"/>
        <w:jc w:val="both"/>
        <w:rPr>
          <w:rFonts w:cs="Arial"/>
          <w:strike/>
          <w:szCs w:val="22"/>
          <w:highlight w:val="yellow"/>
        </w:rPr>
      </w:pPr>
    </w:p>
    <w:p w:rsidR="0014221E" w:rsidRPr="00AA2DC3" w:rsidRDefault="0014221E" w:rsidP="0014221E">
      <w:pPr>
        <w:pStyle w:val="berschrift4"/>
        <w:rPr>
          <w:rFonts w:eastAsia="MS Mincho"/>
        </w:rPr>
      </w:pPr>
      <w:bookmarkStart w:id="182" w:name="_Toc496536828"/>
      <w:bookmarkStart w:id="183" w:name="_Toc497304177"/>
      <w:bookmarkStart w:id="184" w:name="_Toc499464631"/>
      <w:bookmarkStart w:id="185" w:name="Turniersportprüfung"/>
      <w:r w:rsidRPr="00AA2DC3">
        <w:rPr>
          <w:rFonts w:eastAsia="MS Mincho"/>
        </w:rPr>
        <w:t>(</w:t>
      </w:r>
      <w:r w:rsidRPr="002D4C55">
        <w:rPr>
          <w:rFonts w:eastAsia="MS Mincho"/>
        </w:rPr>
        <w:t xml:space="preserve">11.3.1.2) </w:t>
      </w:r>
      <w:r w:rsidRPr="00AA2DC3">
        <w:rPr>
          <w:rFonts w:eastAsia="MS Mincho"/>
        </w:rPr>
        <w:t>Turniersportprüfung</w:t>
      </w:r>
      <w:bookmarkEnd w:id="182"/>
      <w:bookmarkEnd w:id="183"/>
      <w:bookmarkEnd w:id="184"/>
    </w:p>
    <w:bookmarkEnd w:id="185"/>
    <w:p w:rsidR="004F6957" w:rsidRDefault="004F6957">
      <w:pPr>
        <w:jc w:val="both"/>
        <w:rPr>
          <w:rFonts w:eastAsia="MS Mincho"/>
        </w:rPr>
      </w:pPr>
      <w:r>
        <w:rPr>
          <w:rFonts w:eastAsia="MS Mincho"/>
        </w:rPr>
        <w:t>Alternativ zur Eigenleistungsprüfung gilt die Leistungsprüfung auch dann als abgelegt, wenn die Hengste Erfolge in Turniersportprüfungen nachweisen können. Die Turniersportprüfung wird in den Disziplinen Fahren Dressur, Springen oder Vielseitigkeit durchgeführt.</w:t>
      </w:r>
    </w:p>
    <w:p w:rsidR="004F6957" w:rsidRDefault="004F6957">
      <w:pPr>
        <w:jc w:val="both"/>
        <w:rPr>
          <w:rFonts w:eastAsia="MS Mincho"/>
        </w:rPr>
      </w:pPr>
    </w:p>
    <w:p w:rsidR="00E5187F" w:rsidRPr="008908FD" w:rsidRDefault="00E5187F" w:rsidP="00E5187F">
      <w:pPr>
        <w:tabs>
          <w:tab w:val="left" w:pos="709"/>
          <w:tab w:val="left" w:pos="1049"/>
          <w:tab w:val="left" w:pos="1440"/>
        </w:tabs>
        <w:jc w:val="both"/>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 xml:space="preserve">nach § 38 (2) LPO </w:t>
      </w:r>
    </w:p>
    <w:p w:rsidR="00E5187F" w:rsidRPr="00532477" w:rsidRDefault="00E5187F" w:rsidP="00E5187F">
      <w:pPr>
        <w:numPr>
          <w:ilvl w:val="0"/>
          <w:numId w:val="24"/>
        </w:numPr>
        <w:autoSpaceDE w:val="0"/>
        <w:autoSpaceDN w:val="0"/>
        <w:adjustRightInd w:val="0"/>
        <w:rPr>
          <w:rFonts w:eastAsia="MS Mincho"/>
        </w:rPr>
      </w:pPr>
      <w:r w:rsidRPr="00891E65">
        <w:rPr>
          <w:rFonts w:cs="Arial"/>
        </w:rPr>
        <w:t xml:space="preserve">registrierte </w:t>
      </w:r>
      <w:r w:rsidRPr="00891E65">
        <w:t xml:space="preserve">Platzierung an 1. bis 3. Stelle </w:t>
      </w:r>
      <w:r>
        <w:rPr>
          <w:rFonts w:cs="Arial"/>
          <w:szCs w:val="22"/>
        </w:rPr>
        <w:t xml:space="preserve">Dressur Kl. L - für Welsh B und C Dressur der Kl. A </w:t>
      </w:r>
      <w:r w:rsidRPr="00532477">
        <w:rPr>
          <w:rFonts w:cs="Arial"/>
          <w:szCs w:val="22"/>
        </w:rPr>
        <w:t xml:space="preserve">und/oder </w:t>
      </w:r>
    </w:p>
    <w:p w:rsidR="00E5187F" w:rsidRPr="00532477" w:rsidRDefault="00E5187F" w:rsidP="00E5187F">
      <w:pPr>
        <w:numPr>
          <w:ilvl w:val="0"/>
          <w:numId w:val="24"/>
        </w:numPr>
        <w:autoSpaceDE w:val="0"/>
        <w:autoSpaceDN w:val="0"/>
        <w:adjustRightInd w:val="0"/>
        <w:rPr>
          <w:rFonts w:eastAsia="MS Mincho"/>
        </w:rPr>
      </w:pPr>
      <w:r w:rsidRPr="00532477">
        <w:rPr>
          <w:rFonts w:cs="Arial"/>
        </w:rPr>
        <w:t xml:space="preserve">registrierte </w:t>
      </w:r>
      <w:r w:rsidRPr="00532477">
        <w:t xml:space="preserve">Platzierung an 1. bis 3. Stelle </w:t>
      </w:r>
      <w:r w:rsidRPr="00532477">
        <w:rPr>
          <w:rFonts w:cs="Arial"/>
          <w:szCs w:val="22"/>
        </w:rPr>
        <w:t xml:space="preserve">Springen der Kl. L - für Welsh B und C Springen der Kl. A und/oder </w:t>
      </w:r>
    </w:p>
    <w:p w:rsidR="00E5187F" w:rsidRPr="00532477" w:rsidRDefault="00E5187F" w:rsidP="00E5187F">
      <w:pPr>
        <w:numPr>
          <w:ilvl w:val="0"/>
          <w:numId w:val="24"/>
        </w:numPr>
        <w:autoSpaceDE w:val="0"/>
        <w:autoSpaceDN w:val="0"/>
        <w:adjustRightInd w:val="0"/>
        <w:rPr>
          <w:rFonts w:eastAsia="MS Mincho"/>
        </w:rPr>
      </w:pPr>
      <w:r w:rsidRPr="00532477">
        <w:rPr>
          <w:rFonts w:cs="Arial"/>
        </w:rPr>
        <w:t xml:space="preserve">registrierte </w:t>
      </w:r>
      <w:r w:rsidRPr="00532477">
        <w:t xml:space="preserve">Platzierung an 1. bis 3. Stelle </w:t>
      </w:r>
      <w:r w:rsidRPr="00532477">
        <w:rPr>
          <w:rFonts w:eastAsia="MS Mincho"/>
        </w:rPr>
        <w:t xml:space="preserve">Vielseitigkeit Kl. VA </w:t>
      </w:r>
      <w:r w:rsidRPr="00532477">
        <w:rPr>
          <w:rFonts w:cs="Arial"/>
          <w:szCs w:val="22"/>
        </w:rPr>
        <w:t xml:space="preserve">und/oder </w:t>
      </w:r>
    </w:p>
    <w:p w:rsidR="00E5187F" w:rsidRPr="00532477" w:rsidRDefault="00E5187F" w:rsidP="00E5187F">
      <w:pPr>
        <w:numPr>
          <w:ilvl w:val="0"/>
          <w:numId w:val="24"/>
        </w:numPr>
        <w:tabs>
          <w:tab w:val="clear" w:pos="720"/>
          <w:tab w:val="left" w:pos="709"/>
          <w:tab w:val="num" w:pos="1080"/>
        </w:tabs>
        <w:autoSpaceDE w:val="0"/>
        <w:autoSpaceDN w:val="0"/>
        <w:adjustRightInd w:val="0"/>
        <w:rPr>
          <w:rFonts w:eastAsia="MS Mincho"/>
        </w:rPr>
      </w:pPr>
      <w:r w:rsidRPr="00532477">
        <w:rPr>
          <w:rFonts w:cs="Arial"/>
        </w:rPr>
        <w:t xml:space="preserve">registrierte </w:t>
      </w:r>
      <w:r w:rsidRPr="00532477">
        <w:t>Platzierung an 1. bis 3. Stelle</w:t>
      </w:r>
      <w:r w:rsidRPr="00532477">
        <w:rPr>
          <w:rFonts w:eastAsia="MS Mincho"/>
        </w:rPr>
        <w:t xml:space="preserve"> Fahren Kl. A (Einspänner, kombinierte Prüfung) und/oder</w:t>
      </w:r>
    </w:p>
    <w:p w:rsidR="004F6957" w:rsidRPr="00532477" w:rsidRDefault="00E5187F" w:rsidP="00E5187F">
      <w:pPr>
        <w:numPr>
          <w:ilvl w:val="0"/>
          <w:numId w:val="24"/>
        </w:numPr>
        <w:tabs>
          <w:tab w:val="clear" w:pos="720"/>
          <w:tab w:val="left" w:pos="709"/>
          <w:tab w:val="num" w:pos="1080"/>
        </w:tabs>
        <w:autoSpaceDE w:val="0"/>
        <w:autoSpaceDN w:val="0"/>
        <w:adjustRightInd w:val="0"/>
        <w:rPr>
          <w:rFonts w:eastAsia="MS Mincho"/>
        </w:rPr>
      </w:pPr>
      <w:r w:rsidRPr="00532477">
        <w:rPr>
          <w:rFonts w:cs="Arial"/>
        </w:rPr>
        <w:t xml:space="preserve">registrierte </w:t>
      </w:r>
      <w:r w:rsidRPr="00532477">
        <w:t xml:space="preserve">Platzierung </w:t>
      </w:r>
      <w:r w:rsidRPr="00532477">
        <w:rPr>
          <w:rFonts w:cs="Arial"/>
          <w:szCs w:val="22"/>
        </w:rPr>
        <w:t xml:space="preserve">in jeweils höheren Klassen. </w:t>
      </w:r>
    </w:p>
    <w:p w:rsidR="007F3A8C" w:rsidRPr="00532477" w:rsidRDefault="007F3A8C" w:rsidP="007F3A8C">
      <w:pPr>
        <w:pStyle w:val="Textkrper21"/>
        <w:tabs>
          <w:tab w:val="clear" w:pos="0"/>
          <w:tab w:val="left" w:pos="340"/>
        </w:tabs>
        <w:overflowPunct/>
        <w:autoSpaceDE/>
        <w:autoSpaceDN/>
        <w:adjustRightInd/>
        <w:jc w:val="both"/>
        <w:textAlignment w:val="auto"/>
        <w:rPr>
          <w:rFonts w:cs="Arial"/>
        </w:rPr>
      </w:pPr>
    </w:p>
    <w:p w:rsidR="007F3A8C" w:rsidRPr="00D30B7F" w:rsidRDefault="007F3A8C" w:rsidP="007F3A8C">
      <w:pPr>
        <w:pStyle w:val="Textkrper21"/>
        <w:tabs>
          <w:tab w:val="clear" w:pos="0"/>
          <w:tab w:val="left" w:pos="340"/>
        </w:tabs>
        <w:overflowPunct/>
        <w:autoSpaceDE/>
        <w:autoSpaceDN/>
        <w:adjustRightInd/>
        <w:jc w:val="both"/>
        <w:textAlignment w:val="auto"/>
        <w:rPr>
          <w:rFonts w:cs="Arial"/>
        </w:rPr>
      </w:pPr>
      <w:r w:rsidRPr="00532477">
        <w:rPr>
          <w:rFonts w:cs="Arial"/>
        </w:rPr>
        <w:t xml:space="preserve">Darüber hinaus wird folgendes Ergebnis beim Bundesweiten Championat des Freizeitpferdes/-ponys </w:t>
      </w:r>
      <w:r w:rsidRPr="00D30B7F">
        <w:rPr>
          <w:rFonts w:cs="Arial"/>
        </w:rPr>
        <w:t xml:space="preserve">anerkannt: </w:t>
      </w:r>
    </w:p>
    <w:p w:rsidR="007D38DF" w:rsidRDefault="007D38DF" w:rsidP="007D38DF">
      <w:pPr>
        <w:numPr>
          <w:ilvl w:val="0"/>
          <w:numId w:val="25"/>
        </w:numPr>
        <w:tabs>
          <w:tab w:val="clear" w:pos="340"/>
        </w:tabs>
        <w:jc w:val="both"/>
        <w:rPr>
          <w:rFonts w:eastAsia="MS Mincho"/>
        </w:rPr>
      </w:pPr>
      <w:bookmarkStart w:id="186" w:name="_§_525g_Zuchtstutenprüfungen"/>
      <w:bookmarkEnd w:id="186"/>
      <w:r w:rsidRPr="00D30B7F">
        <w:rPr>
          <w:rFonts w:eastAsia="MS Mincho"/>
        </w:rPr>
        <w:t xml:space="preserve">das Erreichen einer Mindestgesamtpunktzahl von 65 Punkten, wobei </w:t>
      </w:r>
      <w:r w:rsidRPr="00D30B7F">
        <w:rPr>
          <w:rFonts w:eastAsia="MS Mincho" w:cs="Arial"/>
          <w:szCs w:val="22"/>
        </w:rPr>
        <w:t xml:space="preserve">in keinem Teilwettbewerb </w:t>
      </w:r>
      <w:r w:rsidRPr="00D30B7F">
        <w:rPr>
          <w:rFonts w:eastAsia="MS Mincho"/>
        </w:rPr>
        <w:t>die Wertnote bzw. Punktzahl unter 5,0 liegen darf.</w:t>
      </w:r>
    </w:p>
    <w:p w:rsidR="0014221E" w:rsidRDefault="0014221E" w:rsidP="0014221E">
      <w:pPr>
        <w:tabs>
          <w:tab w:val="clear" w:pos="340"/>
        </w:tabs>
        <w:jc w:val="both"/>
        <w:rPr>
          <w:rFonts w:eastAsia="MS Mincho"/>
        </w:rPr>
      </w:pPr>
    </w:p>
    <w:p w:rsidR="0014221E" w:rsidRPr="002D4C55" w:rsidRDefault="0014221E" w:rsidP="0014221E">
      <w:pPr>
        <w:pStyle w:val="berschrift4"/>
        <w:rPr>
          <w:rFonts w:eastAsia="MS Mincho"/>
        </w:rPr>
      </w:pPr>
      <w:bookmarkStart w:id="187" w:name="_Toc496536829"/>
      <w:bookmarkStart w:id="188" w:name="_Toc497304178"/>
      <w:bookmarkStart w:id="189" w:name="_Toc499464632"/>
      <w:bookmarkStart w:id="190" w:name="_Hlk496618146"/>
      <w:r w:rsidRPr="002D4C55">
        <w:rPr>
          <w:rFonts w:eastAsia="MS Mincho"/>
        </w:rPr>
        <w:t>(11.3.1.3) Voraussetzung für die Eintragung in das Hengstbuch I</w:t>
      </w:r>
      <w:bookmarkEnd w:id="187"/>
      <w:bookmarkEnd w:id="188"/>
      <w:bookmarkEnd w:id="189"/>
    </w:p>
    <w:p w:rsidR="0014221E" w:rsidRDefault="0014221E" w:rsidP="0014221E">
      <w:pPr>
        <w:rPr>
          <w:rFonts w:eastAsia="MS Mincho"/>
        </w:rPr>
      </w:pPr>
      <w:bookmarkStart w:id="191" w:name="_Hlk496257115"/>
      <w:r>
        <w:rPr>
          <w:rFonts w:eastAsia="MS Mincho"/>
        </w:rPr>
        <w:t xml:space="preserve">Eingetragen werden frühestens im 3. Lebensjahr Hengste, </w:t>
      </w:r>
    </w:p>
    <w:bookmarkEnd w:id="190"/>
    <w:bookmarkEnd w:id="191"/>
    <w:p w:rsidR="0014221E" w:rsidRDefault="0014221E" w:rsidP="0014221E">
      <w:pPr>
        <w:numPr>
          <w:ilvl w:val="0"/>
          <w:numId w:val="5"/>
        </w:numPr>
        <w:tabs>
          <w:tab w:val="clear" w:pos="340"/>
        </w:tabs>
        <w:jc w:val="both"/>
        <w:rPr>
          <w:rFonts w:eastAsia="MS Mincho"/>
        </w:rPr>
      </w:pPr>
      <w:r w:rsidRPr="00DB1A49">
        <w:rPr>
          <w:rFonts w:eastAsia="MS Mincho"/>
        </w:rPr>
        <w:t xml:space="preserve">die gemäß </w:t>
      </w:r>
      <w:r w:rsidR="000F4210" w:rsidRPr="00DB1A49">
        <w:rPr>
          <w:rFonts w:eastAsia="MS Mincho"/>
        </w:rPr>
        <w:t>(11.3.1.1)</w:t>
      </w:r>
      <w:r w:rsidRPr="00DB1A49">
        <w:rPr>
          <w:rFonts w:eastAsia="MS Mincho"/>
        </w:rPr>
        <w:t xml:space="preserve"> in einer Hengstleistungsprüfung eine gewichtete Endnote von 6,5 und besser erzielt haben, wobei </w:t>
      </w:r>
      <w:r w:rsidRPr="00DB1A49">
        <w:rPr>
          <w:rFonts w:eastAsia="MS Mincho" w:cs="Arial"/>
        </w:rPr>
        <w:t xml:space="preserve">keiner der </w:t>
      </w:r>
      <w:r w:rsidRPr="00DB1A49">
        <w:rPr>
          <w:rFonts w:eastAsia="MS Mincho"/>
        </w:rPr>
        <w:t>unter 5,0 liegen darf, oder</w:t>
      </w:r>
      <w:r w:rsidR="00DB1A49" w:rsidRPr="00DB1A49">
        <w:rPr>
          <w:rFonts w:eastAsia="MS Mincho"/>
        </w:rPr>
        <w:t xml:space="preserve"> gemäß (11.3.1.2)</w:t>
      </w:r>
      <w:r w:rsidRPr="00DB1A49">
        <w:rPr>
          <w:rFonts w:eastAsia="MS Mincho"/>
        </w:rPr>
        <w:t xml:space="preserve"> die vorgeschriebenen Erfolge in Turniersportprüfungen der Disziplinen Dressur, Springen, Vielseitigkeit oder Fahren erreicht haben.</w:t>
      </w:r>
    </w:p>
    <w:p w:rsidR="0087712E" w:rsidRPr="00DB1A49" w:rsidRDefault="0087712E" w:rsidP="00C9337C">
      <w:pPr>
        <w:rPr>
          <w:rFonts w:eastAsia="MS Mincho"/>
        </w:rPr>
      </w:pPr>
    </w:p>
    <w:p w:rsidR="0014221E" w:rsidRPr="00DB1A49" w:rsidRDefault="0014221E" w:rsidP="0014221E">
      <w:pPr>
        <w:tabs>
          <w:tab w:val="clear" w:pos="340"/>
        </w:tabs>
        <w:jc w:val="both"/>
        <w:rPr>
          <w:rFonts w:eastAsia="MS Mincho" w:cs="Arial"/>
        </w:rPr>
      </w:pPr>
      <w:r w:rsidRPr="00DB1A49">
        <w:rPr>
          <w:rFonts w:eastAsia="MS Mincho" w:cs="Arial"/>
        </w:rPr>
        <w:t xml:space="preserve">Sechsjährige und ältere Hengste erfüllen die Anforderungen an die Leistungsprüfungen auch dann, wenn sie überdurchschnittliche Eigen- oder Vererbungsleistung gemäß </w:t>
      </w:r>
      <w:hyperlink w:anchor="h" w:history="1">
        <w:r w:rsidR="00D8190D">
          <w:t>(17.7)</w:t>
        </w:r>
        <w:r w:rsidRPr="00DB1A49">
          <w:rPr>
            <w:rStyle w:val="Hyperlink"/>
            <w:rFonts w:eastAsia="MS Mincho"/>
            <w:color w:val="auto"/>
          </w:rPr>
          <w:t xml:space="preserve"> </w:t>
        </w:r>
      </w:hyperlink>
      <w:r w:rsidRPr="00DB1A49">
        <w:rPr>
          <w:rFonts w:eastAsia="MS Mincho" w:cs="Arial"/>
        </w:rPr>
        <w:t xml:space="preserve">aufweisen. </w:t>
      </w:r>
    </w:p>
    <w:p w:rsidR="0014221E" w:rsidRPr="00DB1A49" w:rsidRDefault="0014221E" w:rsidP="0014221E">
      <w:pPr>
        <w:jc w:val="both"/>
        <w:rPr>
          <w:rFonts w:eastAsia="MS Mincho" w:cs="Arial"/>
        </w:rPr>
      </w:pPr>
    </w:p>
    <w:p w:rsidR="0014221E" w:rsidRPr="00DB1A49" w:rsidRDefault="0014221E" w:rsidP="0014221E">
      <w:pPr>
        <w:jc w:val="both"/>
        <w:rPr>
          <w:rFonts w:eastAsia="MS Mincho"/>
        </w:rPr>
      </w:pPr>
      <w:r w:rsidRPr="00DB1A49">
        <w:rPr>
          <w:rFonts w:eastAsia="MS Mincho"/>
        </w:rPr>
        <w:t xml:space="preserve">Hengste, die noch keine Eigenleistungsprüfung abgelegt haben, können unter der Bedingung vorläufig eingetragen werden, </w:t>
      </w:r>
      <w:bookmarkStart w:id="192" w:name="_Hlk496618260"/>
      <w:r w:rsidR="00D8190D">
        <w:t>dass sie die Prüfung bis</w:t>
      </w:r>
      <w:r w:rsidR="00D8190D" w:rsidRPr="00571CAE">
        <w:rPr>
          <w:color w:val="00B050"/>
        </w:rPr>
        <w:t xml:space="preserve"> </w:t>
      </w:r>
      <w:r w:rsidR="00D8190D" w:rsidRPr="002D4C55">
        <w:t xml:space="preserve">zum Ende des Kalenderjahres, in dem sie ihren 4. Geburtstag haben, </w:t>
      </w:r>
      <w:r w:rsidR="00D8190D">
        <w:t xml:space="preserve">ablegen. </w:t>
      </w:r>
      <w:bookmarkEnd w:id="192"/>
      <w:r w:rsidRPr="00DB1A49">
        <w:t>Hengste, die die Eigenleistungsprüfung zu einem späteren Zeitpunkt ablegen, können auf Antrag wieder eingetragen werden.</w:t>
      </w:r>
    </w:p>
    <w:p w:rsidR="0014221E" w:rsidRDefault="0014221E" w:rsidP="0014221E">
      <w:pPr>
        <w:tabs>
          <w:tab w:val="clear" w:pos="340"/>
        </w:tabs>
        <w:jc w:val="both"/>
        <w:rPr>
          <w:rFonts w:eastAsia="MS Mincho"/>
        </w:rPr>
      </w:pPr>
    </w:p>
    <w:p w:rsidR="00D8190D" w:rsidRPr="004D333B" w:rsidRDefault="00D8190D" w:rsidP="00D8190D">
      <w:pPr>
        <w:pStyle w:val="berschrift3"/>
        <w:rPr>
          <w:rFonts w:eastAsia="MS Mincho"/>
        </w:rPr>
      </w:pPr>
      <w:bookmarkStart w:id="193" w:name="_Toc496536830"/>
      <w:bookmarkStart w:id="194" w:name="_Toc497304179"/>
      <w:bookmarkStart w:id="195" w:name="_Toc499464633"/>
      <w:bookmarkStart w:id="196" w:name="g"/>
      <w:r w:rsidRPr="004D333B">
        <w:rPr>
          <w:rFonts w:eastAsia="MS Mincho"/>
        </w:rPr>
        <w:t>(11.3.2) Zuchtstutenprüfungen</w:t>
      </w:r>
      <w:bookmarkEnd w:id="193"/>
      <w:bookmarkEnd w:id="194"/>
      <w:bookmarkEnd w:id="195"/>
    </w:p>
    <w:bookmarkEnd w:id="196"/>
    <w:p w:rsidR="004F6957" w:rsidRDefault="004F6957">
      <w:pPr>
        <w:jc w:val="both"/>
        <w:rPr>
          <w:rFonts w:eastAsia="MS Mincho"/>
        </w:rPr>
      </w:pPr>
      <w:r>
        <w:rPr>
          <w:rFonts w:eastAsia="MS Mincho"/>
        </w:rPr>
        <w:t xml:space="preserve">Die Prüfungen werden nach den allgemein anerkannten Regeln des </w:t>
      </w:r>
      <w:r w:rsidR="00D8190D">
        <w:rPr>
          <w:rFonts w:eastAsia="MS Mincho"/>
        </w:rPr>
        <w:t xml:space="preserve">Reit- und </w:t>
      </w:r>
      <w:r>
        <w:rPr>
          <w:rFonts w:eastAsia="MS Mincho"/>
        </w:rPr>
        <w:t>Fahrsports durchgeführt. Sie sind Leistungsprüfungen im Sinne des Tierzuchtgesetzes und können als Stationsprüfung, Feldprüfung oder als Turniersportprüfung durchgeführt werden.</w:t>
      </w:r>
    </w:p>
    <w:p w:rsidR="004F6957" w:rsidRDefault="004F6957" w:rsidP="00D8190D">
      <w:pPr>
        <w:rPr>
          <w:rFonts w:eastAsia="MS Mincho"/>
          <w:highlight w:val="yellow"/>
        </w:rPr>
      </w:pPr>
    </w:p>
    <w:p w:rsidR="00D8190D" w:rsidRPr="00D8190D" w:rsidRDefault="00D8190D" w:rsidP="00D8190D">
      <w:pPr>
        <w:tabs>
          <w:tab w:val="clear" w:pos="340"/>
        </w:tabs>
        <w:jc w:val="both"/>
        <w:rPr>
          <w:rFonts w:eastAsia="MS Mincho" w:cs="Arial"/>
        </w:rPr>
      </w:pPr>
      <w:r w:rsidRPr="00D8190D">
        <w:rPr>
          <w:rFonts w:eastAsia="MS Mincho" w:cs="Arial"/>
        </w:rPr>
        <w:t xml:space="preserve">Sechsjährige und ältere Stuten erfüllen die Anforderungen an die Leistungsprüfungen auch dann, wenn sie überdurchschnittliche Eigen- oder Vererbungsleistung </w:t>
      </w:r>
      <w:r w:rsidRPr="00D8190D">
        <w:rPr>
          <w:rFonts w:eastAsia="MS Mincho"/>
        </w:rPr>
        <w:t xml:space="preserve">gemäß </w:t>
      </w:r>
      <w:hyperlink w:anchor="h" w:history="1">
        <w:r w:rsidRPr="00D8190D">
          <w:rPr>
            <w:rFonts w:eastAsia="MS Mincho"/>
          </w:rPr>
          <w:t>(17.7)</w:t>
        </w:r>
        <w:r w:rsidRPr="00D8190D">
          <w:rPr>
            <w:rStyle w:val="Hyperlink"/>
            <w:rFonts w:eastAsia="MS Mincho"/>
            <w:color w:val="auto"/>
          </w:rPr>
          <w:t xml:space="preserve"> </w:t>
        </w:r>
      </w:hyperlink>
      <w:r w:rsidRPr="00D8190D">
        <w:rPr>
          <w:rFonts w:eastAsia="MS Mincho" w:cs="Arial"/>
        </w:rPr>
        <w:t xml:space="preserve">aufweisen. </w:t>
      </w:r>
    </w:p>
    <w:p w:rsidR="00D8190D" w:rsidRPr="00D8190D" w:rsidRDefault="00D8190D" w:rsidP="00D8190D">
      <w:pPr>
        <w:jc w:val="both"/>
        <w:rPr>
          <w:rFonts w:eastAsia="MS Mincho"/>
        </w:rPr>
      </w:pPr>
    </w:p>
    <w:p w:rsidR="00D8190D" w:rsidRPr="00D8190D" w:rsidRDefault="00D8190D" w:rsidP="00D8190D">
      <w:pPr>
        <w:jc w:val="both"/>
        <w:rPr>
          <w:rFonts w:eastAsia="MS Mincho"/>
        </w:rPr>
      </w:pPr>
      <w:r w:rsidRPr="00D8190D">
        <w:rPr>
          <w:rFonts w:eastAsia="MS Mincho"/>
        </w:rPr>
        <w:t xml:space="preserve">Stuten, die die Eigenleistungsprüfung gemäß </w:t>
      </w:r>
      <w:r>
        <w:t>(11.3.2.1)</w:t>
      </w:r>
      <w:r w:rsidRPr="00D8190D">
        <w:rPr>
          <w:rFonts w:eastAsia="MS Mincho"/>
        </w:rPr>
        <w:t xml:space="preserve"> mit einer gewichteten Endnote von 7,5 und besser erzielt haben oder </w:t>
      </w:r>
      <w:r>
        <w:t xml:space="preserve">gemäß (11.3.2.2) </w:t>
      </w:r>
      <w:r w:rsidRPr="00D8190D">
        <w:rPr>
          <w:rFonts w:eastAsia="MS Mincho"/>
        </w:rPr>
        <w:t>die vorgeschriebenen Erfolge in Turniersportprüfungen der Disziplinen Dressur, Springen, Vielseitigkeit oder Fahren aufweisen können, erhalten den Titel „</w:t>
      </w:r>
      <w:r w:rsidRPr="00D8190D">
        <w:rPr>
          <w:rFonts w:eastAsia="MS Mincho"/>
          <w:b/>
          <w:bCs/>
          <w:i/>
          <w:iCs/>
        </w:rPr>
        <w:t>Leistungsstute</w:t>
      </w:r>
      <w:r w:rsidRPr="00D8190D">
        <w:rPr>
          <w:rFonts w:eastAsia="MS Mincho"/>
        </w:rPr>
        <w:t>“.</w:t>
      </w:r>
    </w:p>
    <w:p w:rsidR="00D8190D" w:rsidRDefault="00D8190D" w:rsidP="00D8190D">
      <w:pPr>
        <w:rPr>
          <w:rFonts w:eastAsia="MS Mincho"/>
          <w:highlight w:val="yellow"/>
        </w:rPr>
      </w:pPr>
    </w:p>
    <w:p w:rsidR="00D8190D" w:rsidRPr="004D333B" w:rsidRDefault="00D8190D" w:rsidP="00D8190D">
      <w:pPr>
        <w:pStyle w:val="berschrift4"/>
        <w:rPr>
          <w:rFonts w:eastAsia="MS Mincho"/>
        </w:rPr>
      </w:pPr>
      <w:bookmarkStart w:id="197" w:name="_Toc496536831"/>
      <w:bookmarkStart w:id="198" w:name="_Toc497304180"/>
      <w:bookmarkStart w:id="199" w:name="_Toc499464634"/>
      <w:bookmarkStart w:id="200" w:name="_Hlk496618401"/>
      <w:r w:rsidRPr="004D333B">
        <w:rPr>
          <w:rFonts w:eastAsia="MS Mincho"/>
        </w:rPr>
        <w:t>(11.3.2.1) Stations- und Feldprüfung</w:t>
      </w:r>
      <w:bookmarkEnd w:id="197"/>
      <w:bookmarkEnd w:id="198"/>
      <w:bookmarkEnd w:id="199"/>
    </w:p>
    <w:p w:rsidR="00D8190D" w:rsidRPr="004D333B" w:rsidRDefault="00D8190D" w:rsidP="0087712E">
      <w:pPr>
        <w:autoSpaceDE w:val="0"/>
        <w:autoSpaceDN w:val="0"/>
        <w:adjustRightInd w:val="0"/>
        <w:jc w:val="both"/>
        <w:rPr>
          <w:rFonts w:cs="Arial"/>
        </w:rPr>
      </w:pPr>
      <w:bookmarkStart w:id="201" w:name="_Hlk496618409"/>
      <w:bookmarkEnd w:id="200"/>
      <w:r>
        <w:rPr>
          <w:rFonts w:cs="Arial"/>
        </w:rPr>
        <w:t xml:space="preserve">Die Zuchtstutenprüfungen werden gemäß der LP-Richtlinien für Leistungsprüfungen von Hengsten, Stuten und Wallachen aller Pony-, Kleinpferde- und sonstigen Rassen der ZVO </w:t>
      </w:r>
      <w:r w:rsidRPr="004D333B">
        <w:rPr>
          <w:rFonts w:cs="Arial"/>
        </w:rPr>
        <w:t xml:space="preserve">durchgeführt (Anlage 3). </w:t>
      </w:r>
    </w:p>
    <w:p w:rsidR="00D8190D" w:rsidRDefault="00D8190D" w:rsidP="0087712E">
      <w:pPr>
        <w:autoSpaceDE w:val="0"/>
        <w:autoSpaceDN w:val="0"/>
        <w:adjustRightInd w:val="0"/>
        <w:jc w:val="both"/>
        <w:rPr>
          <w:rFonts w:cs="Arial"/>
        </w:rPr>
      </w:pPr>
    </w:p>
    <w:p w:rsidR="00D8190D" w:rsidRPr="004D333B" w:rsidRDefault="00D8190D" w:rsidP="0087712E">
      <w:pPr>
        <w:autoSpaceDE w:val="0"/>
        <w:autoSpaceDN w:val="0"/>
        <w:adjustRightInd w:val="0"/>
        <w:jc w:val="both"/>
        <w:rPr>
          <w:rFonts w:cs="Arial"/>
        </w:rPr>
      </w:pPr>
      <w:r>
        <w:rPr>
          <w:rFonts w:cs="Arial"/>
        </w:rPr>
        <w:t>Für die Zuchtstutenprüfungen gelten verbindlich die Besonderen Bestimmungen für</w:t>
      </w:r>
      <w:r>
        <w:rPr>
          <w:rFonts w:cs="Arial"/>
          <w:b/>
          <w:bCs/>
          <w:szCs w:val="20"/>
        </w:rPr>
        <w:t xml:space="preserve"> </w:t>
      </w:r>
      <w:r>
        <w:rPr>
          <w:rFonts w:cs="Arial"/>
        </w:rPr>
        <w:t xml:space="preserve">Stationsprüfungen, Kurz- und Feldprüfungen der LP-Richtlinien für Leistungsprüfungen von </w:t>
      </w:r>
      <w:r w:rsidRPr="004D333B">
        <w:rPr>
          <w:rFonts w:cs="Arial"/>
        </w:rPr>
        <w:t>Hengsten, Stuten und Wallachen aller Pony-, Kleinpferde- und sonstigen Rassen (Anlage 3).</w:t>
      </w:r>
    </w:p>
    <w:bookmarkEnd w:id="201"/>
    <w:p w:rsidR="00D8190D" w:rsidRDefault="00D8190D">
      <w:pPr>
        <w:pStyle w:val="Textkrper2"/>
        <w:autoSpaceDE w:val="0"/>
        <w:autoSpaceDN w:val="0"/>
        <w:adjustRightInd w:val="0"/>
        <w:rPr>
          <w:rFonts w:eastAsia="Times New Roman" w:cs="Arial"/>
          <w:szCs w:val="22"/>
        </w:rPr>
      </w:pPr>
    </w:p>
    <w:p w:rsidR="004F6957" w:rsidRDefault="004F6957">
      <w:pPr>
        <w:pStyle w:val="Textkrper2"/>
        <w:autoSpaceDE w:val="0"/>
        <w:autoSpaceDN w:val="0"/>
        <w:adjustRightInd w:val="0"/>
        <w:rPr>
          <w:rFonts w:eastAsia="Times New Roman" w:cs="Arial"/>
          <w:szCs w:val="22"/>
        </w:rPr>
      </w:pPr>
      <w:r>
        <w:rPr>
          <w:rFonts w:eastAsia="Times New Roman" w:cs="Arial"/>
          <w:szCs w:val="22"/>
        </w:rPr>
        <w:t>Für Stuten der Rasse Welsh Pony (Sektion A) werden folgende Leistungsprüfungen der LP-Richtlinie in der jeweils gültigen Fassung anerkannt:</w:t>
      </w:r>
    </w:p>
    <w:p w:rsidR="004F6957" w:rsidRDefault="004F6957" w:rsidP="00D8190D">
      <w:pPr>
        <w:pStyle w:val="Listenabsatz"/>
        <w:numPr>
          <w:ilvl w:val="0"/>
          <w:numId w:val="25"/>
        </w:numPr>
      </w:pPr>
      <w:r>
        <w:t xml:space="preserve">Prüfung CIV - 14 Tage </w:t>
      </w:r>
      <w:r w:rsidRPr="00D8190D">
        <w:rPr>
          <w:b/>
          <w:bCs/>
        </w:rPr>
        <w:t>Stationsprüfung</w:t>
      </w:r>
      <w:r>
        <w:t xml:space="preserve"> - Zuchtrichtung Fahren/Gelände,</w:t>
      </w:r>
    </w:p>
    <w:p w:rsidR="004F6957" w:rsidRPr="00D8190D" w:rsidRDefault="004F6957" w:rsidP="00D8190D">
      <w:pPr>
        <w:pStyle w:val="Listenabsatz"/>
        <w:numPr>
          <w:ilvl w:val="0"/>
          <w:numId w:val="25"/>
        </w:numPr>
        <w:rPr>
          <w:bCs/>
        </w:rPr>
      </w:pPr>
      <w:r w:rsidRPr="00D8190D">
        <w:rPr>
          <w:bCs/>
        </w:rPr>
        <w:t xml:space="preserve">Prüfung CV - 14 Tage </w:t>
      </w:r>
      <w:r w:rsidRPr="00D8190D">
        <w:rPr>
          <w:b/>
        </w:rPr>
        <w:t>Stationsprüfung</w:t>
      </w:r>
      <w:r w:rsidRPr="00D8190D">
        <w:rPr>
          <w:bCs/>
        </w:rPr>
        <w:t xml:space="preserve"> - Zuchtrichtung Fahren,</w:t>
      </w:r>
    </w:p>
    <w:p w:rsidR="004F6957" w:rsidRPr="00D8190D" w:rsidRDefault="004F6957" w:rsidP="00D8190D">
      <w:pPr>
        <w:pStyle w:val="Listenabsatz"/>
        <w:numPr>
          <w:ilvl w:val="0"/>
          <w:numId w:val="25"/>
        </w:numPr>
        <w:rPr>
          <w:bCs/>
        </w:rPr>
      </w:pPr>
      <w:r w:rsidRPr="00D8190D">
        <w:rPr>
          <w:bCs/>
        </w:rPr>
        <w:t xml:space="preserve">Prüfung EIV - </w:t>
      </w:r>
      <w:r w:rsidRPr="00D8190D">
        <w:rPr>
          <w:b/>
        </w:rPr>
        <w:t>Feldprüfung</w:t>
      </w:r>
      <w:r w:rsidRPr="00D8190D">
        <w:rPr>
          <w:bCs/>
        </w:rPr>
        <w:t xml:space="preserve"> - Zuchtrichtung Fahren sowie </w:t>
      </w:r>
    </w:p>
    <w:p w:rsidR="004F6957" w:rsidRPr="00D8190D" w:rsidRDefault="004F6957" w:rsidP="00D8190D">
      <w:pPr>
        <w:pStyle w:val="Listenabsatz"/>
        <w:numPr>
          <w:ilvl w:val="0"/>
          <w:numId w:val="25"/>
        </w:numPr>
        <w:rPr>
          <w:bCs/>
        </w:rPr>
      </w:pPr>
      <w:r w:rsidRPr="00D8190D">
        <w:rPr>
          <w:bCs/>
        </w:rPr>
        <w:t xml:space="preserve">Prüfung </w:t>
      </w:r>
      <w:proofErr w:type="gramStart"/>
      <w:r w:rsidRPr="00D8190D">
        <w:rPr>
          <w:bCs/>
        </w:rPr>
        <w:t>EV  -</w:t>
      </w:r>
      <w:proofErr w:type="gramEnd"/>
      <w:r w:rsidRPr="00D8190D">
        <w:rPr>
          <w:bCs/>
        </w:rPr>
        <w:t xml:space="preserve"> </w:t>
      </w:r>
      <w:r w:rsidRPr="00D8190D">
        <w:rPr>
          <w:b/>
        </w:rPr>
        <w:t>Feldprüfung</w:t>
      </w:r>
      <w:r w:rsidRPr="00D8190D">
        <w:rPr>
          <w:bCs/>
        </w:rPr>
        <w:t xml:space="preserve"> - Zuchtrichtung Fahren/Gelände.</w:t>
      </w:r>
    </w:p>
    <w:p w:rsidR="004F6957" w:rsidRDefault="004F6957" w:rsidP="00D8190D">
      <w:pPr>
        <w:rPr>
          <w:b/>
          <w:bCs/>
        </w:rPr>
      </w:pPr>
    </w:p>
    <w:p w:rsidR="004F6957" w:rsidRDefault="004F6957">
      <w:pPr>
        <w:autoSpaceDE w:val="0"/>
        <w:autoSpaceDN w:val="0"/>
        <w:adjustRightInd w:val="0"/>
        <w:jc w:val="both"/>
        <w:rPr>
          <w:rFonts w:cs="Arial"/>
          <w:szCs w:val="22"/>
        </w:rPr>
      </w:pPr>
      <w:r>
        <w:rPr>
          <w:rFonts w:cs="Arial"/>
          <w:szCs w:val="22"/>
        </w:rPr>
        <w:t>Für Stuten der Rasse Welsh Pony (Sektion B, C und D) werden die gefahrenen Leistungsprüfungen der LP-Richtlinien in der jeweils gültigen Fassung empfohlen und auch anerkannt:</w:t>
      </w:r>
    </w:p>
    <w:p w:rsidR="004F6957" w:rsidRDefault="004F6957" w:rsidP="00D8190D">
      <w:pPr>
        <w:pStyle w:val="Listenabsatz"/>
        <w:numPr>
          <w:ilvl w:val="0"/>
          <w:numId w:val="44"/>
        </w:numPr>
      </w:pPr>
      <w:r>
        <w:t xml:space="preserve">Prüfung CII - 14 Tage </w:t>
      </w:r>
      <w:r w:rsidRPr="00D8190D">
        <w:rPr>
          <w:b/>
        </w:rPr>
        <w:t>Stationsprüfung</w:t>
      </w:r>
      <w:r>
        <w:t xml:space="preserve"> - Zuchtrichtung Reiten, </w:t>
      </w:r>
    </w:p>
    <w:p w:rsidR="004F6957" w:rsidRDefault="004F6957" w:rsidP="00D8190D">
      <w:pPr>
        <w:pStyle w:val="Listenabsatz"/>
        <w:numPr>
          <w:ilvl w:val="0"/>
          <w:numId w:val="44"/>
        </w:numPr>
      </w:pPr>
      <w:r>
        <w:t xml:space="preserve">Prüfung CIII - 30 Tage </w:t>
      </w:r>
      <w:r w:rsidRPr="00D8190D">
        <w:rPr>
          <w:b/>
        </w:rPr>
        <w:t>Stationsprüfung</w:t>
      </w:r>
      <w:r>
        <w:t xml:space="preserve"> - Zuchtrichtung Reiten/Gelände,</w:t>
      </w:r>
    </w:p>
    <w:p w:rsidR="004F6957" w:rsidRPr="00D8190D" w:rsidRDefault="004F6957" w:rsidP="00D8190D">
      <w:pPr>
        <w:pStyle w:val="Listenabsatz"/>
        <w:numPr>
          <w:ilvl w:val="0"/>
          <w:numId w:val="44"/>
        </w:numPr>
        <w:rPr>
          <w:rFonts w:cs="Arial"/>
          <w:szCs w:val="22"/>
        </w:rPr>
      </w:pPr>
      <w:r w:rsidRPr="00D8190D">
        <w:rPr>
          <w:rFonts w:cs="Arial"/>
          <w:szCs w:val="22"/>
        </w:rPr>
        <w:t xml:space="preserve">Prüfung CIV - 14 Tage </w:t>
      </w:r>
      <w:r w:rsidRPr="00D8190D">
        <w:rPr>
          <w:rFonts w:cs="Arial"/>
          <w:b/>
          <w:szCs w:val="22"/>
        </w:rPr>
        <w:t>Stationsprüfung</w:t>
      </w:r>
      <w:r w:rsidRPr="00D8190D">
        <w:rPr>
          <w:rFonts w:cs="Arial"/>
          <w:szCs w:val="22"/>
        </w:rPr>
        <w:t xml:space="preserve"> - Zuchtrichtung Fahren/Gelände,</w:t>
      </w:r>
    </w:p>
    <w:p w:rsidR="004F6957" w:rsidRDefault="004F6957" w:rsidP="00D8190D">
      <w:pPr>
        <w:pStyle w:val="Listenabsatz"/>
        <w:numPr>
          <w:ilvl w:val="0"/>
          <w:numId w:val="44"/>
        </w:numPr>
      </w:pPr>
      <w:r>
        <w:t xml:space="preserve">Prüfung CV - 14 Tage </w:t>
      </w:r>
      <w:r w:rsidRPr="00D8190D">
        <w:rPr>
          <w:b/>
          <w:szCs w:val="22"/>
        </w:rPr>
        <w:t>Stationsprüfung</w:t>
      </w:r>
      <w:r>
        <w:t xml:space="preserve"> - Zuchtrichtung Fahren,</w:t>
      </w:r>
    </w:p>
    <w:p w:rsidR="004F6957" w:rsidRPr="00D8190D" w:rsidRDefault="004F6957" w:rsidP="00D8190D">
      <w:pPr>
        <w:pStyle w:val="Listenabsatz"/>
        <w:numPr>
          <w:ilvl w:val="0"/>
          <w:numId w:val="44"/>
        </w:numPr>
        <w:rPr>
          <w:szCs w:val="22"/>
        </w:rPr>
      </w:pPr>
      <w:r>
        <w:t xml:space="preserve">Prüfung </w:t>
      </w:r>
      <w:r w:rsidRPr="00D8190D">
        <w:rPr>
          <w:szCs w:val="22"/>
        </w:rPr>
        <w:t xml:space="preserve">EI - </w:t>
      </w:r>
      <w:r w:rsidRPr="00D8190D">
        <w:rPr>
          <w:b/>
          <w:szCs w:val="22"/>
        </w:rPr>
        <w:t>Feldprüfung</w:t>
      </w:r>
      <w:r w:rsidRPr="00D8190D">
        <w:rPr>
          <w:szCs w:val="22"/>
        </w:rPr>
        <w:t xml:space="preserve"> - Zuchtrichtung Reiten.</w:t>
      </w:r>
    </w:p>
    <w:p w:rsidR="004F6957" w:rsidRDefault="004F6957" w:rsidP="00D8190D">
      <w:pPr>
        <w:pStyle w:val="Listenabsatz"/>
        <w:numPr>
          <w:ilvl w:val="0"/>
          <w:numId w:val="44"/>
        </w:numPr>
      </w:pPr>
      <w:r>
        <w:t xml:space="preserve">Prüfung EIV - </w:t>
      </w:r>
      <w:r w:rsidRPr="00D8190D">
        <w:rPr>
          <w:b/>
          <w:szCs w:val="22"/>
        </w:rPr>
        <w:t>Feldprüfung</w:t>
      </w:r>
      <w:r>
        <w:t xml:space="preserve"> - Zuchtrichtung Fahren sowie</w:t>
      </w:r>
    </w:p>
    <w:p w:rsidR="004F6957" w:rsidRDefault="004F6957" w:rsidP="00D8190D">
      <w:pPr>
        <w:pStyle w:val="Listenabsatz"/>
        <w:numPr>
          <w:ilvl w:val="0"/>
          <w:numId w:val="44"/>
        </w:numPr>
      </w:pPr>
      <w:r>
        <w:t xml:space="preserve">Prüfung </w:t>
      </w:r>
      <w:proofErr w:type="gramStart"/>
      <w:r>
        <w:t>EV  -</w:t>
      </w:r>
      <w:proofErr w:type="gramEnd"/>
      <w:r>
        <w:t xml:space="preserve"> </w:t>
      </w:r>
      <w:r w:rsidRPr="00D8190D">
        <w:rPr>
          <w:b/>
          <w:szCs w:val="22"/>
        </w:rPr>
        <w:t>Feldprüfung</w:t>
      </w:r>
      <w:r>
        <w:t xml:space="preserve"> - Zuchtrichtung Fahren/Gelände.</w:t>
      </w:r>
    </w:p>
    <w:p w:rsidR="004F6957" w:rsidRDefault="004F6957">
      <w:pPr>
        <w:jc w:val="both"/>
        <w:rPr>
          <w:rFonts w:eastAsia="MS Mincho"/>
        </w:rPr>
      </w:pPr>
    </w:p>
    <w:p w:rsidR="00D8190D" w:rsidRPr="004D333B" w:rsidRDefault="00D8190D" w:rsidP="00D8190D">
      <w:pPr>
        <w:pStyle w:val="berschrift4"/>
        <w:rPr>
          <w:rFonts w:eastAsia="MS Mincho"/>
        </w:rPr>
      </w:pPr>
      <w:bookmarkStart w:id="202" w:name="_Toc496536832"/>
      <w:bookmarkStart w:id="203" w:name="_Toc497304181"/>
      <w:bookmarkStart w:id="204" w:name="_Toc499464635"/>
      <w:bookmarkStart w:id="205" w:name="_Hlk496618419"/>
      <w:r w:rsidRPr="004D333B">
        <w:rPr>
          <w:rFonts w:eastAsia="MS Mincho"/>
        </w:rPr>
        <w:t>(11.3.2.2) Turniersportprüfung</w:t>
      </w:r>
      <w:bookmarkEnd w:id="202"/>
      <w:bookmarkEnd w:id="203"/>
      <w:bookmarkEnd w:id="204"/>
    </w:p>
    <w:bookmarkEnd w:id="205"/>
    <w:p w:rsidR="004F6957" w:rsidRDefault="004F6957">
      <w:pPr>
        <w:jc w:val="both"/>
        <w:rPr>
          <w:rFonts w:eastAsia="MS Mincho"/>
        </w:rPr>
      </w:pPr>
      <w:r>
        <w:rPr>
          <w:rFonts w:eastAsia="MS Mincho"/>
        </w:rPr>
        <w:t>Alternativ zur Eigenleistungsprüfung gilt die Leistungsprüfung auch dann als abgelegt, wenn die Stuten Erfolge in Turniersportprüfungen nachweisen können. Die Turniersportprüfung wird in den Disziplinen Fahren Dressur, Springen oder Vielseitigkeit durchgeführt.</w:t>
      </w:r>
    </w:p>
    <w:p w:rsidR="004F6957" w:rsidRDefault="004F6957">
      <w:pPr>
        <w:jc w:val="both"/>
        <w:rPr>
          <w:rFonts w:eastAsia="MS Mincho"/>
        </w:rPr>
      </w:pPr>
    </w:p>
    <w:p w:rsidR="00E5187F" w:rsidRPr="00532477" w:rsidRDefault="00E5187F" w:rsidP="00E5187F">
      <w:pPr>
        <w:tabs>
          <w:tab w:val="left" w:pos="709"/>
          <w:tab w:val="left" w:pos="1049"/>
          <w:tab w:val="left" w:pos="1440"/>
        </w:tabs>
        <w:jc w:val="both"/>
        <w:rPr>
          <w:rFonts w:eastAsia="MS Mincho"/>
        </w:rPr>
      </w:pPr>
      <w:r>
        <w:rPr>
          <w:rFonts w:eastAsia="MS Mincho"/>
        </w:rPr>
        <w:t xml:space="preserve">Folgende Turniersportergebnisse </w:t>
      </w:r>
      <w:r w:rsidRPr="00891E65">
        <w:t>in Aufbau- oder</w:t>
      </w:r>
      <w:r>
        <w:t xml:space="preserve"> Turniersportprüfungen </w:t>
      </w:r>
      <w:r>
        <w:rPr>
          <w:rFonts w:eastAsia="MS Mincho"/>
        </w:rPr>
        <w:t xml:space="preserve">werden berücksichtigt: </w:t>
      </w:r>
      <w:r w:rsidRPr="00891E65">
        <w:t xml:space="preserve">die 5malige </w:t>
      </w:r>
      <w:r w:rsidRPr="00891E65">
        <w:rPr>
          <w:rFonts w:cs="Arial"/>
        </w:rPr>
        <w:t>nach § 38 (</w:t>
      </w:r>
      <w:r w:rsidRPr="00532477">
        <w:rPr>
          <w:rFonts w:cs="Arial"/>
        </w:rPr>
        <w:t xml:space="preserve">2) LPO </w:t>
      </w:r>
    </w:p>
    <w:p w:rsidR="00E5187F" w:rsidRPr="00532477" w:rsidRDefault="00E5187F" w:rsidP="00E5187F">
      <w:pPr>
        <w:numPr>
          <w:ilvl w:val="0"/>
          <w:numId w:val="24"/>
        </w:numPr>
        <w:autoSpaceDE w:val="0"/>
        <w:autoSpaceDN w:val="0"/>
        <w:adjustRightInd w:val="0"/>
        <w:rPr>
          <w:rFonts w:eastAsia="MS Mincho"/>
        </w:rPr>
      </w:pPr>
      <w:r w:rsidRPr="00532477">
        <w:rPr>
          <w:rFonts w:cs="Arial"/>
        </w:rPr>
        <w:t xml:space="preserve">registrierte </w:t>
      </w:r>
      <w:r w:rsidRPr="00532477">
        <w:t xml:space="preserve">Platzierung an 1. bis 3. Stelle </w:t>
      </w:r>
      <w:r w:rsidRPr="00532477">
        <w:rPr>
          <w:rFonts w:cs="Arial"/>
          <w:szCs w:val="22"/>
        </w:rPr>
        <w:t xml:space="preserve">Dressur Kl. A und/oder </w:t>
      </w:r>
    </w:p>
    <w:p w:rsidR="00E5187F" w:rsidRPr="00532477" w:rsidRDefault="00E5187F" w:rsidP="00E5187F">
      <w:pPr>
        <w:numPr>
          <w:ilvl w:val="0"/>
          <w:numId w:val="24"/>
        </w:numPr>
        <w:autoSpaceDE w:val="0"/>
        <w:autoSpaceDN w:val="0"/>
        <w:adjustRightInd w:val="0"/>
        <w:rPr>
          <w:rFonts w:eastAsia="MS Mincho"/>
        </w:rPr>
      </w:pPr>
      <w:r w:rsidRPr="00532477">
        <w:rPr>
          <w:rFonts w:cs="Arial"/>
        </w:rPr>
        <w:t xml:space="preserve">registrierte </w:t>
      </w:r>
      <w:r w:rsidRPr="00532477">
        <w:t xml:space="preserve">Platzierung an 1. bis 3. Stelle </w:t>
      </w:r>
      <w:r w:rsidRPr="00532477">
        <w:rPr>
          <w:rFonts w:cs="Arial"/>
          <w:szCs w:val="22"/>
        </w:rPr>
        <w:t xml:space="preserve">Springen der Kl. A und/oder </w:t>
      </w:r>
    </w:p>
    <w:p w:rsidR="00E5187F" w:rsidRPr="00532477" w:rsidRDefault="00E5187F" w:rsidP="00E5187F">
      <w:pPr>
        <w:numPr>
          <w:ilvl w:val="0"/>
          <w:numId w:val="24"/>
        </w:numPr>
        <w:autoSpaceDE w:val="0"/>
        <w:autoSpaceDN w:val="0"/>
        <w:adjustRightInd w:val="0"/>
        <w:rPr>
          <w:rFonts w:eastAsia="MS Mincho"/>
        </w:rPr>
      </w:pPr>
      <w:r w:rsidRPr="00532477">
        <w:rPr>
          <w:rFonts w:cs="Arial"/>
        </w:rPr>
        <w:t xml:space="preserve">registrierte </w:t>
      </w:r>
      <w:r w:rsidRPr="00532477">
        <w:t xml:space="preserve">Platzierung an 1. bis 3. Stelle </w:t>
      </w:r>
      <w:r w:rsidRPr="00532477">
        <w:rPr>
          <w:rFonts w:eastAsia="MS Mincho"/>
        </w:rPr>
        <w:t xml:space="preserve">Vielseitigkeit Kl. VA </w:t>
      </w:r>
      <w:r w:rsidRPr="00532477">
        <w:rPr>
          <w:rFonts w:cs="Arial"/>
          <w:szCs w:val="22"/>
        </w:rPr>
        <w:t xml:space="preserve">und/oder </w:t>
      </w:r>
    </w:p>
    <w:p w:rsidR="00E5187F" w:rsidRPr="00532477" w:rsidRDefault="00E5187F" w:rsidP="00E5187F">
      <w:pPr>
        <w:numPr>
          <w:ilvl w:val="0"/>
          <w:numId w:val="24"/>
        </w:numPr>
        <w:tabs>
          <w:tab w:val="clear" w:pos="720"/>
          <w:tab w:val="left" w:pos="709"/>
          <w:tab w:val="num" w:pos="1080"/>
        </w:tabs>
        <w:autoSpaceDE w:val="0"/>
        <w:autoSpaceDN w:val="0"/>
        <w:adjustRightInd w:val="0"/>
        <w:rPr>
          <w:rFonts w:eastAsia="MS Mincho"/>
        </w:rPr>
      </w:pPr>
      <w:r w:rsidRPr="00532477">
        <w:rPr>
          <w:rFonts w:cs="Arial"/>
        </w:rPr>
        <w:t xml:space="preserve">registrierte </w:t>
      </w:r>
      <w:r w:rsidRPr="00532477">
        <w:t>Platzierung an 1. bis 3. Stelle</w:t>
      </w:r>
      <w:r w:rsidRPr="00532477">
        <w:rPr>
          <w:rFonts w:eastAsia="MS Mincho"/>
        </w:rPr>
        <w:t xml:space="preserve"> Fahren Kl. A (Einspänner, kombinierte Prüfung) und/oder</w:t>
      </w:r>
    </w:p>
    <w:p w:rsidR="00E5187F" w:rsidRPr="00532477" w:rsidRDefault="00E5187F" w:rsidP="00E5187F">
      <w:pPr>
        <w:numPr>
          <w:ilvl w:val="0"/>
          <w:numId w:val="24"/>
        </w:numPr>
        <w:tabs>
          <w:tab w:val="clear" w:pos="720"/>
          <w:tab w:val="left" w:pos="709"/>
          <w:tab w:val="num" w:pos="1080"/>
        </w:tabs>
        <w:autoSpaceDE w:val="0"/>
        <w:autoSpaceDN w:val="0"/>
        <w:adjustRightInd w:val="0"/>
        <w:rPr>
          <w:rFonts w:eastAsia="MS Mincho"/>
        </w:rPr>
      </w:pPr>
      <w:r w:rsidRPr="00532477">
        <w:rPr>
          <w:rFonts w:cs="Arial"/>
        </w:rPr>
        <w:t xml:space="preserve">registrierte </w:t>
      </w:r>
      <w:r w:rsidRPr="00532477">
        <w:t xml:space="preserve">Platzierung </w:t>
      </w:r>
      <w:r w:rsidRPr="00532477">
        <w:rPr>
          <w:rFonts w:cs="Arial"/>
          <w:szCs w:val="22"/>
        </w:rPr>
        <w:t xml:space="preserve">in jeweils höheren Klassen. </w:t>
      </w:r>
    </w:p>
    <w:p w:rsidR="004F6957" w:rsidRDefault="004F6957">
      <w:pPr>
        <w:pStyle w:val="Textkrper21"/>
        <w:tabs>
          <w:tab w:val="clear" w:pos="0"/>
          <w:tab w:val="left" w:pos="340"/>
        </w:tabs>
        <w:overflowPunct/>
        <w:autoSpaceDE/>
        <w:autoSpaceDN/>
        <w:adjustRightInd/>
        <w:jc w:val="both"/>
        <w:textAlignment w:val="auto"/>
        <w:rPr>
          <w:rFonts w:cs="Arial"/>
        </w:rPr>
      </w:pPr>
    </w:p>
    <w:p w:rsidR="004F6957" w:rsidRDefault="004F6957">
      <w:pPr>
        <w:pStyle w:val="Textkrper21"/>
        <w:tabs>
          <w:tab w:val="clear" w:pos="0"/>
          <w:tab w:val="left" w:pos="340"/>
        </w:tabs>
        <w:overflowPunct/>
        <w:autoSpaceDE/>
        <w:autoSpaceDN/>
        <w:adjustRightInd/>
        <w:jc w:val="both"/>
        <w:textAlignment w:val="auto"/>
        <w:rPr>
          <w:rFonts w:cs="Arial"/>
        </w:rPr>
      </w:pPr>
      <w:r>
        <w:rPr>
          <w:rFonts w:cs="Arial"/>
        </w:rPr>
        <w:t xml:space="preserve">Darüber hinaus wird folgendes Ergebnis beim Bundesweiten Championat des Freizeitpferdes/-ponys anerkannt: </w:t>
      </w:r>
    </w:p>
    <w:p w:rsidR="007D38DF" w:rsidRDefault="007D38DF" w:rsidP="007D38DF">
      <w:pPr>
        <w:numPr>
          <w:ilvl w:val="0"/>
          <w:numId w:val="25"/>
        </w:numPr>
        <w:tabs>
          <w:tab w:val="clear" w:pos="340"/>
        </w:tabs>
        <w:jc w:val="both"/>
        <w:rPr>
          <w:rFonts w:eastAsia="MS Mincho"/>
        </w:rPr>
      </w:pPr>
      <w:r w:rsidRPr="00D30B7F">
        <w:rPr>
          <w:rFonts w:eastAsia="MS Mincho"/>
        </w:rPr>
        <w:t xml:space="preserve">das Erreichen einer Mindestgesamtpunktzahl von 65 Punkten, wobei </w:t>
      </w:r>
      <w:r w:rsidRPr="00D30B7F">
        <w:rPr>
          <w:rFonts w:eastAsia="MS Mincho" w:cs="Arial"/>
          <w:szCs w:val="22"/>
        </w:rPr>
        <w:t xml:space="preserve">in keinem Teilwettbewerb </w:t>
      </w:r>
      <w:r w:rsidRPr="00D30B7F">
        <w:rPr>
          <w:rFonts w:eastAsia="MS Mincho"/>
        </w:rPr>
        <w:t>die Wertnote bzw. Punktzahl unter 5,0 liegen darf.</w:t>
      </w:r>
    </w:p>
    <w:p w:rsidR="008E159B" w:rsidRDefault="008E159B" w:rsidP="008E159B">
      <w:pPr>
        <w:tabs>
          <w:tab w:val="clear" w:pos="340"/>
        </w:tabs>
        <w:jc w:val="both"/>
        <w:rPr>
          <w:rFonts w:eastAsia="MS Mincho"/>
        </w:rPr>
      </w:pPr>
    </w:p>
    <w:p w:rsidR="00D8190D" w:rsidRPr="004D333B" w:rsidRDefault="00D8190D" w:rsidP="00D8190D">
      <w:pPr>
        <w:pStyle w:val="berschrift1"/>
        <w:keepLines/>
        <w:numPr>
          <w:ilvl w:val="0"/>
          <w:numId w:val="45"/>
        </w:numPr>
        <w:tabs>
          <w:tab w:val="clear" w:pos="340"/>
        </w:tabs>
        <w:spacing w:before="240"/>
        <w:jc w:val="both"/>
      </w:pPr>
      <w:bookmarkStart w:id="206" w:name="_Toc496536833"/>
      <w:bookmarkStart w:id="207" w:name="_Toc496780236"/>
      <w:bookmarkStart w:id="208" w:name="_Toc497121395"/>
      <w:bookmarkStart w:id="209" w:name="_Toc497304182"/>
      <w:bookmarkStart w:id="210" w:name="_Toc499464636"/>
      <w:bookmarkStart w:id="211" w:name="_Hlk496193270"/>
      <w:bookmarkStart w:id="212" w:name="_Hlk495053683"/>
      <w:bookmarkStart w:id="213" w:name="_Hlk496875373"/>
      <w:r w:rsidRPr="004D333B">
        <w:rPr>
          <w:rFonts w:eastAsia="MS Mincho"/>
        </w:rPr>
        <w:t>Identitätssicherung</w:t>
      </w:r>
      <w:r w:rsidRPr="004D333B">
        <w:t>/Abstammungssicherung</w:t>
      </w:r>
      <w:bookmarkEnd w:id="206"/>
      <w:bookmarkEnd w:id="207"/>
      <w:bookmarkEnd w:id="208"/>
      <w:bookmarkEnd w:id="209"/>
      <w:bookmarkEnd w:id="210"/>
    </w:p>
    <w:p w:rsidR="00D8190D" w:rsidRPr="004D333B" w:rsidRDefault="00D8190D" w:rsidP="00D8190D">
      <w:pPr>
        <w:rPr>
          <w:rFonts w:cs="Arial"/>
        </w:rPr>
      </w:pPr>
      <w:bookmarkStart w:id="214" w:name="_Hlk495573610"/>
      <w:r w:rsidRPr="004D333B">
        <w:rPr>
          <w:rFonts w:cs="Arial"/>
        </w:rPr>
        <w:t xml:space="preserve">Für jedes eingetragene Pferd bzw. zur Eintragung vorgestellte Pferd kann der Verband eine Abstammungsüberprüfung nach den Methoden unter B.12.1 der Satzung verlangen. </w:t>
      </w:r>
    </w:p>
    <w:p w:rsidR="00D8190D" w:rsidRPr="004D333B" w:rsidRDefault="00D8190D" w:rsidP="00D8190D">
      <w:pPr>
        <w:rPr>
          <w:rFonts w:cs="Arial"/>
        </w:rPr>
      </w:pPr>
    </w:p>
    <w:p w:rsidR="00D8190D" w:rsidRPr="004D333B" w:rsidRDefault="00D8190D" w:rsidP="00D8190D">
      <w:pPr>
        <w:rPr>
          <w:rFonts w:cs="Arial"/>
        </w:rPr>
      </w:pPr>
      <w:r w:rsidRPr="004D333B">
        <w:rPr>
          <w:rFonts w:cs="Arial"/>
        </w:rPr>
        <w:t xml:space="preserve">Eine Überprüfung der Abstammung ist bei mindestens 10 Prozent der Fohlen vorzunehmen. Die Ergebnisse der Abstammungsüberprüfung werden im Zuchtbuch vermerkt. Kann die Abstammung nicht geklärt werden, werden die Pferde nicht eingetragen. </w:t>
      </w:r>
    </w:p>
    <w:p w:rsidR="00D8190D" w:rsidRPr="004D333B" w:rsidRDefault="00D8190D" w:rsidP="00D8190D">
      <w:pPr>
        <w:rPr>
          <w:rFonts w:cs="Arial"/>
        </w:rPr>
      </w:pPr>
    </w:p>
    <w:p w:rsidR="00D8190D" w:rsidRPr="004D333B" w:rsidRDefault="00D8190D" w:rsidP="00D8190D">
      <w:pPr>
        <w:rPr>
          <w:rFonts w:cs="Arial"/>
        </w:rPr>
      </w:pPr>
      <w:r w:rsidRPr="004D333B">
        <w:rPr>
          <w:rFonts w:cs="Arial"/>
        </w:rPr>
        <w:lastRenderedPageBreak/>
        <w:t>Vor Ausstellung von Tierzuchtbescheinigungen muss eine Abstammungsüberprüfung erfolgen, wenn an der angegebenen Abstammung Zweifel bestehen. Dieses ist der Fall, wenn</w:t>
      </w:r>
    </w:p>
    <w:p w:rsidR="00D8190D" w:rsidRPr="004D333B" w:rsidRDefault="00D8190D" w:rsidP="00D8190D">
      <w:pPr>
        <w:numPr>
          <w:ilvl w:val="0"/>
          <w:numId w:val="39"/>
        </w:numPr>
        <w:tabs>
          <w:tab w:val="clear" w:pos="340"/>
          <w:tab w:val="left" w:pos="680"/>
        </w:tabs>
        <w:ind w:left="567" w:hanging="283"/>
        <w:jc w:val="both"/>
        <w:rPr>
          <w:rFonts w:cs="Arial"/>
        </w:rPr>
      </w:pPr>
      <w:r w:rsidRPr="004D333B">
        <w:rPr>
          <w:rFonts w:cs="Arial"/>
        </w:rPr>
        <w:t xml:space="preserve">eine Stute in </w:t>
      </w:r>
      <w:proofErr w:type="gramStart"/>
      <w:r w:rsidRPr="004D333B">
        <w:rPr>
          <w:rFonts w:cs="Arial"/>
        </w:rPr>
        <w:t>der letzten oder vorletzten Rosse</w:t>
      </w:r>
      <w:proofErr w:type="gramEnd"/>
      <w:r w:rsidRPr="004D333B">
        <w:rPr>
          <w:rFonts w:cs="Arial"/>
        </w:rPr>
        <w:t xml:space="preserve"> von zwei oder mehreren Hengsten gedeckt wurde,</w:t>
      </w:r>
    </w:p>
    <w:p w:rsidR="00D8190D" w:rsidRPr="004D333B" w:rsidRDefault="00D8190D" w:rsidP="00D8190D">
      <w:pPr>
        <w:numPr>
          <w:ilvl w:val="0"/>
          <w:numId w:val="39"/>
        </w:numPr>
        <w:tabs>
          <w:tab w:val="clear" w:pos="340"/>
          <w:tab w:val="left" w:pos="680"/>
        </w:tabs>
        <w:ind w:left="567" w:hanging="283"/>
        <w:jc w:val="both"/>
        <w:rPr>
          <w:rFonts w:cs="Arial"/>
        </w:rPr>
      </w:pPr>
      <w:r w:rsidRPr="004D333B">
        <w:rPr>
          <w:rFonts w:cs="Arial"/>
        </w:rPr>
        <w:t>die Trächtigkeitsdauer dreißig Tage und mehr von der mittleren Trächtigkeit</w:t>
      </w:r>
      <w:r w:rsidR="0087712E">
        <w:rPr>
          <w:rFonts w:cs="Arial"/>
        </w:rPr>
        <w:t>sdauer von 335 Tagen abweicht,</w:t>
      </w:r>
    </w:p>
    <w:p w:rsidR="00D8190D" w:rsidRPr="004D333B" w:rsidRDefault="00D8190D" w:rsidP="00D8190D">
      <w:pPr>
        <w:numPr>
          <w:ilvl w:val="0"/>
          <w:numId w:val="39"/>
        </w:numPr>
        <w:tabs>
          <w:tab w:val="clear" w:pos="340"/>
          <w:tab w:val="left" w:pos="680"/>
        </w:tabs>
        <w:ind w:left="567" w:hanging="283"/>
        <w:jc w:val="both"/>
        <w:rPr>
          <w:rFonts w:cs="Arial"/>
        </w:rPr>
      </w:pPr>
      <w:r w:rsidRPr="004D333B">
        <w:rPr>
          <w:rFonts w:cs="Arial"/>
        </w:rPr>
        <w:t>das Fohlen nicht bei Fuß der Mutter identifiziert werden kann.</w:t>
      </w:r>
    </w:p>
    <w:p w:rsidR="00D8190D" w:rsidRPr="004D333B" w:rsidRDefault="00D8190D" w:rsidP="00D8190D">
      <w:pPr>
        <w:tabs>
          <w:tab w:val="left" w:pos="680"/>
        </w:tabs>
        <w:ind w:left="1000" w:hanging="280"/>
        <w:rPr>
          <w:rFonts w:cs="Arial"/>
        </w:rPr>
      </w:pPr>
    </w:p>
    <w:p w:rsidR="00D8190D" w:rsidRPr="004D333B" w:rsidRDefault="00D8190D" w:rsidP="00D8190D">
      <w:pPr>
        <w:tabs>
          <w:tab w:val="left" w:pos="680"/>
        </w:tabs>
        <w:rPr>
          <w:rFonts w:cs="Arial"/>
        </w:rPr>
      </w:pPr>
      <w:r w:rsidRPr="004D333B">
        <w:rPr>
          <w:rFonts w:cs="Arial"/>
        </w:rPr>
        <w:t>Die Kosten hierfür trägt der Züchter.</w:t>
      </w:r>
    </w:p>
    <w:p w:rsidR="00D8190D" w:rsidRPr="004D333B" w:rsidRDefault="00D8190D" w:rsidP="00D8190D">
      <w:pPr>
        <w:ind w:left="340"/>
        <w:rPr>
          <w:rFonts w:cs="Arial"/>
        </w:rPr>
      </w:pPr>
    </w:p>
    <w:p w:rsidR="00D8190D" w:rsidRPr="004D333B" w:rsidRDefault="00D8190D" w:rsidP="0087712E">
      <w:pPr>
        <w:jc w:val="both"/>
        <w:rPr>
          <w:rFonts w:cs="Arial"/>
        </w:rPr>
      </w:pPr>
      <w:r w:rsidRPr="004D333B">
        <w:rPr>
          <w:rFonts w:cs="Arial"/>
        </w:rPr>
        <w:t xml:space="preserve">Zum Zeitpunkt der </w:t>
      </w:r>
      <w:bookmarkStart w:id="215" w:name="_Hlk494872912"/>
      <w:r w:rsidRPr="004D333B">
        <w:rPr>
          <w:rFonts w:cs="Arial"/>
        </w:rPr>
        <w:t xml:space="preserve">Eintragung in das Hengstbuch </w:t>
      </w:r>
      <w:bookmarkEnd w:id="215"/>
      <w:r w:rsidRPr="004D333B">
        <w:rPr>
          <w:rFonts w:cs="Arial"/>
        </w:rPr>
        <w:t>wird vom Verband eine Abstammungsüberprüfung des betreffenden Hengstes angeordnet. Kostenträger ist derjenige, der die Körung oder Eintragung beantragt. Zur Eintragung sind DNA-Typenkarten vorzulegen</w:t>
      </w:r>
    </w:p>
    <w:p w:rsidR="00D8190D" w:rsidRPr="004D333B" w:rsidRDefault="00D8190D" w:rsidP="0087712E">
      <w:pPr>
        <w:ind w:left="340" w:hanging="340"/>
        <w:jc w:val="both"/>
        <w:rPr>
          <w:rFonts w:cs="Arial"/>
        </w:rPr>
      </w:pPr>
    </w:p>
    <w:p w:rsidR="00D8190D" w:rsidRPr="004D333B" w:rsidRDefault="00D8190D" w:rsidP="0087712E">
      <w:pPr>
        <w:jc w:val="both"/>
        <w:rPr>
          <w:rFonts w:cs="Arial"/>
        </w:rPr>
      </w:pPr>
      <w:bookmarkStart w:id="216" w:name="_Hlk494871260"/>
      <w:r w:rsidRPr="004D333B">
        <w:rPr>
          <w:rFonts w:cs="Arial"/>
        </w:rPr>
        <w:t xml:space="preserve">Bei Rassen, bei denen nicht grundsätzlich ein DNA-Profil vorliegt, ist bei Spendertieren für Zuchtmaterial ein DNA-Profil vorzulegen. </w:t>
      </w:r>
      <w:bookmarkEnd w:id="216"/>
    </w:p>
    <w:bookmarkEnd w:id="214"/>
    <w:p w:rsidR="00D8190D" w:rsidRPr="004D333B" w:rsidRDefault="00D8190D" w:rsidP="00D8190D"/>
    <w:p w:rsidR="00D8190D" w:rsidRPr="004D333B" w:rsidRDefault="00D8190D" w:rsidP="00D8190D">
      <w:pPr>
        <w:pStyle w:val="berschrift1"/>
        <w:keepLines/>
        <w:numPr>
          <w:ilvl w:val="0"/>
          <w:numId w:val="45"/>
        </w:numPr>
        <w:tabs>
          <w:tab w:val="clear" w:pos="340"/>
        </w:tabs>
        <w:spacing w:before="240"/>
        <w:jc w:val="both"/>
      </w:pPr>
      <w:bookmarkStart w:id="217" w:name="_Toc496536834"/>
      <w:bookmarkStart w:id="218" w:name="_Toc496780237"/>
      <w:bookmarkStart w:id="219" w:name="_Toc497121396"/>
      <w:bookmarkStart w:id="220" w:name="_Toc497304183"/>
      <w:bookmarkStart w:id="221" w:name="_Toc499464637"/>
      <w:bookmarkStart w:id="222" w:name="_Hlk496193318"/>
      <w:bookmarkEnd w:id="211"/>
      <w:r w:rsidRPr="004D333B">
        <w:t>Einsatz von Reproduktionstechniken</w:t>
      </w:r>
      <w:bookmarkEnd w:id="217"/>
      <w:bookmarkEnd w:id="218"/>
      <w:bookmarkEnd w:id="219"/>
      <w:bookmarkEnd w:id="220"/>
      <w:bookmarkEnd w:id="221"/>
    </w:p>
    <w:p w:rsidR="00D8190D" w:rsidRPr="004D333B" w:rsidRDefault="00D8190D" w:rsidP="00D8190D">
      <w:pPr>
        <w:pStyle w:val="berschrift2"/>
      </w:pPr>
      <w:bookmarkStart w:id="223" w:name="_Toc496536835"/>
      <w:bookmarkStart w:id="224" w:name="_Toc496780238"/>
      <w:bookmarkStart w:id="225" w:name="_Toc497121397"/>
      <w:bookmarkStart w:id="226" w:name="_Toc497304184"/>
      <w:bookmarkStart w:id="227" w:name="_Toc499464638"/>
      <w:r>
        <w:t xml:space="preserve">(13.1) </w:t>
      </w:r>
      <w:r w:rsidRPr="004D333B">
        <w:t>Künstliche Besamung</w:t>
      </w:r>
      <w:bookmarkEnd w:id="223"/>
      <w:bookmarkEnd w:id="224"/>
      <w:bookmarkEnd w:id="225"/>
      <w:bookmarkEnd w:id="226"/>
      <w:bookmarkEnd w:id="227"/>
      <w:r w:rsidRPr="004D333B">
        <w:t xml:space="preserve"> </w:t>
      </w:r>
    </w:p>
    <w:p w:rsidR="00D8190D" w:rsidRPr="004D333B" w:rsidRDefault="00D8190D" w:rsidP="00D8190D">
      <w:pPr>
        <w:rPr>
          <w:rFonts w:cs="Arial"/>
        </w:rPr>
      </w:pPr>
      <w:r w:rsidRPr="004D333B">
        <w:rPr>
          <w:rFonts w:cs="Arial"/>
        </w:rPr>
        <w:t>In der künstlichen Besamung dürfen nur Hengste eingesetzt werden, die im Hengstbuch I oder II des Zuchtbuches eingetragen sind.</w:t>
      </w:r>
    </w:p>
    <w:p w:rsidR="00D8190D" w:rsidRPr="004D333B" w:rsidRDefault="00D8190D" w:rsidP="00D8190D">
      <w:pPr>
        <w:rPr>
          <w:rFonts w:cs="Arial"/>
          <w:b/>
        </w:rPr>
      </w:pPr>
    </w:p>
    <w:p w:rsidR="00D8190D" w:rsidRPr="004D333B" w:rsidRDefault="00D8190D" w:rsidP="00D8190D">
      <w:pPr>
        <w:pStyle w:val="berschrift2"/>
      </w:pPr>
      <w:bookmarkStart w:id="228" w:name="_Toc496536836"/>
      <w:bookmarkStart w:id="229" w:name="_Toc496780239"/>
      <w:bookmarkStart w:id="230" w:name="_Toc497121398"/>
      <w:bookmarkStart w:id="231" w:name="_Toc497304185"/>
      <w:bookmarkStart w:id="232" w:name="_Toc499464639"/>
      <w:r>
        <w:t xml:space="preserve">(13.2) </w:t>
      </w:r>
      <w:r w:rsidRPr="004D333B">
        <w:t>Embryotransfer</w:t>
      </w:r>
      <w:bookmarkEnd w:id="228"/>
      <w:bookmarkEnd w:id="229"/>
      <w:bookmarkEnd w:id="230"/>
      <w:bookmarkEnd w:id="231"/>
      <w:bookmarkEnd w:id="232"/>
    </w:p>
    <w:p w:rsidR="00D8190D" w:rsidRPr="004D333B" w:rsidRDefault="00CF4B7D" w:rsidP="00D8190D">
      <w:pPr>
        <w:rPr>
          <w:rFonts w:cs="Arial"/>
        </w:rPr>
      </w:pPr>
      <w:r>
        <w:rPr>
          <w:rFonts w:cs="Arial"/>
        </w:rPr>
        <w:t>Spenders</w:t>
      </w:r>
      <w:r w:rsidR="00D8190D" w:rsidRPr="004D333B">
        <w:rPr>
          <w:rFonts w:cs="Arial"/>
        </w:rPr>
        <w:t>tuten dürfen nur für einen Embryotransfer genutzt werden, wenn sie in der Hauptabteilung des Zuchtbuches eingetragen sind.</w:t>
      </w:r>
    </w:p>
    <w:p w:rsidR="00D8190D" w:rsidRPr="004D333B" w:rsidRDefault="00D8190D" w:rsidP="00D8190D">
      <w:pPr>
        <w:rPr>
          <w:rFonts w:cs="Arial"/>
        </w:rPr>
      </w:pPr>
    </w:p>
    <w:p w:rsidR="00D8190D" w:rsidRPr="004D333B" w:rsidRDefault="00D8190D" w:rsidP="00D8190D">
      <w:pPr>
        <w:pStyle w:val="berschrift2"/>
      </w:pPr>
      <w:bookmarkStart w:id="233" w:name="_Toc496536837"/>
      <w:bookmarkStart w:id="234" w:name="_Toc496780240"/>
      <w:bookmarkStart w:id="235" w:name="_Toc497121399"/>
      <w:bookmarkStart w:id="236" w:name="_Toc497304186"/>
      <w:bookmarkStart w:id="237" w:name="_Toc499464640"/>
      <w:r>
        <w:t xml:space="preserve">(13.3) </w:t>
      </w:r>
      <w:r w:rsidRPr="004D333B">
        <w:t>Klonen</w:t>
      </w:r>
      <w:bookmarkEnd w:id="233"/>
      <w:bookmarkEnd w:id="234"/>
      <w:bookmarkEnd w:id="235"/>
      <w:bookmarkEnd w:id="236"/>
      <w:bookmarkEnd w:id="237"/>
    </w:p>
    <w:p w:rsidR="00D8190D" w:rsidRPr="004D333B" w:rsidRDefault="00D8190D" w:rsidP="00D8190D">
      <w:pPr>
        <w:rPr>
          <w:rFonts w:cs="Arial"/>
        </w:rPr>
      </w:pPr>
      <w:r w:rsidRPr="004D333B">
        <w:rPr>
          <w:rFonts w:cs="Arial"/>
        </w:rPr>
        <w:t>Die Technik des Klonens ist im Zuchtprogramm nicht zulässig. Klone und ihre Nachkommen können nicht in das Zuchtbuch eingetragen werden und sind von der Teilnahme am Zuchtprogramm ausgeschlossen.</w:t>
      </w:r>
    </w:p>
    <w:p w:rsidR="00D8190D" w:rsidRPr="004D333B" w:rsidRDefault="00D8190D" w:rsidP="00D8190D"/>
    <w:p w:rsidR="00D8190D" w:rsidRPr="004D333B" w:rsidRDefault="00D8190D" w:rsidP="00D8190D">
      <w:pPr>
        <w:pStyle w:val="berschrift1"/>
        <w:keepLines/>
        <w:numPr>
          <w:ilvl w:val="0"/>
          <w:numId w:val="46"/>
        </w:numPr>
        <w:tabs>
          <w:tab w:val="clear" w:pos="340"/>
        </w:tabs>
        <w:spacing w:before="240"/>
        <w:jc w:val="both"/>
      </w:pPr>
      <w:bookmarkStart w:id="238" w:name="_Toc496536838"/>
      <w:bookmarkStart w:id="239" w:name="_Toc496780241"/>
      <w:bookmarkStart w:id="240" w:name="_Toc497121400"/>
      <w:bookmarkStart w:id="241" w:name="_Toc497304187"/>
      <w:bookmarkStart w:id="242" w:name="_Toc499464641"/>
      <w:r w:rsidRPr="004D333B">
        <w:t>Berücksichtigung gesundheitlich</w:t>
      </w:r>
      <w:r w:rsidR="001A4998">
        <w:t xml:space="preserve">er Merkmale sowie genetischer </w:t>
      </w:r>
      <w:r w:rsidRPr="004D333B">
        <w:t>Defekte bzw. Besonderheiten</w:t>
      </w:r>
      <w:bookmarkEnd w:id="238"/>
      <w:bookmarkEnd w:id="239"/>
      <w:bookmarkEnd w:id="240"/>
      <w:bookmarkEnd w:id="241"/>
      <w:bookmarkEnd w:id="242"/>
    </w:p>
    <w:p w:rsidR="00D8190D" w:rsidRPr="004D333B" w:rsidRDefault="00D8190D" w:rsidP="00D8190D">
      <w:pPr>
        <w:rPr>
          <w:rFonts w:eastAsia="MS Mincho" w:cs="Arial"/>
        </w:rPr>
      </w:pPr>
      <w:r w:rsidRPr="004D333B">
        <w:rPr>
          <w:rFonts w:eastAsia="MS Mincho" w:cs="Arial"/>
        </w:rPr>
        <w:t>Hengste sind nur im Hengstbuch I und II und Stuten nur im Stutbuch I und II eintragungsfähig, wenn sie keine gesundheitsbeeinträchtigenden Merkmale aufweisen (</w:t>
      </w:r>
      <w:bookmarkStart w:id="243" w:name="_Hlk496174654"/>
      <w:r w:rsidRPr="004D333B">
        <w:rPr>
          <w:rFonts w:eastAsia="MS Mincho" w:cs="Arial"/>
        </w:rPr>
        <w:t>Anlage 1</w:t>
      </w:r>
      <w:bookmarkEnd w:id="243"/>
      <w:r w:rsidRPr="004D333B">
        <w:rPr>
          <w:rFonts w:eastAsia="MS Mincho" w:cs="Arial"/>
        </w:rPr>
        <w:t xml:space="preserve">). </w:t>
      </w:r>
    </w:p>
    <w:p w:rsidR="00D8190D" w:rsidRPr="004D333B" w:rsidRDefault="00D8190D" w:rsidP="00D8190D">
      <w:pPr>
        <w:rPr>
          <w:rFonts w:eastAsia="MS Mincho" w:cs="Arial"/>
        </w:rPr>
      </w:pPr>
      <w:r w:rsidRPr="004D333B">
        <w:rPr>
          <w:rFonts w:eastAsia="MS Mincho" w:cs="Arial"/>
        </w:rPr>
        <w:t>Sofern genetische Defekte und genetische Besonderheiten im Zuchtprogramm Berücksichtigung finden, sind sie in Tierzuchtbescheinigungen anzugeben und entsprechend der VO (EU) 2016/1012 zu veröffentlichen.</w:t>
      </w:r>
    </w:p>
    <w:bookmarkEnd w:id="222"/>
    <w:p w:rsidR="00D8190D" w:rsidRPr="002F7B5F" w:rsidRDefault="00D8190D" w:rsidP="00D8190D">
      <w:pPr>
        <w:jc w:val="both"/>
        <w:rPr>
          <w:rFonts w:eastAsia="MS Mincho" w:cs="Arial"/>
          <w:bCs/>
          <w:szCs w:val="22"/>
        </w:rPr>
      </w:pPr>
    </w:p>
    <w:p w:rsidR="00D8190D" w:rsidRPr="004D333B" w:rsidRDefault="00D8190D" w:rsidP="00D8190D">
      <w:pPr>
        <w:pStyle w:val="berschrift1"/>
        <w:keepLines/>
        <w:numPr>
          <w:ilvl w:val="0"/>
          <w:numId w:val="46"/>
        </w:numPr>
        <w:tabs>
          <w:tab w:val="clear" w:pos="340"/>
        </w:tabs>
        <w:spacing w:before="240"/>
        <w:jc w:val="both"/>
        <w:rPr>
          <w:rFonts w:eastAsia="MS Mincho"/>
        </w:rPr>
      </w:pPr>
      <w:bookmarkStart w:id="244" w:name="_Toc496536839"/>
      <w:bookmarkStart w:id="245" w:name="_Toc496780242"/>
      <w:bookmarkStart w:id="246" w:name="_Toc497121401"/>
      <w:bookmarkStart w:id="247" w:name="_Toc497304188"/>
      <w:bookmarkStart w:id="248" w:name="_Toc499464642"/>
      <w:bookmarkStart w:id="249" w:name="_Hlk496193468"/>
      <w:bookmarkStart w:id="250" w:name="_Hlk496703932"/>
      <w:bookmarkStart w:id="251" w:name="_Hlk496701328"/>
      <w:bookmarkEnd w:id="212"/>
      <w:r w:rsidRPr="004D333B">
        <w:rPr>
          <w:rFonts w:eastAsia="MS Mincho"/>
        </w:rPr>
        <w:t>Zuchtwertschätzung</w:t>
      </w:r>
      <w:bookmarkEnd w:id="244"/>
      <w:bookmarkEnd w:id="245"/>
      <w:bookmarkEnd w:id="246"/>
      <w:bookmarkEnd w:id="247"/>
      <w:bookmarkEnd w:id="248"/>
    </w:p>
    <w:p w:rsidR="00D8190D" w:rsidRPr="004D333B" w:rsidRDefault="00D8190D" w:rsidP="00D8190D">
      <w:pPr>
        <w:rPr>
          <w:rFonts w:eastAsia="MS Mincho" w:cs="Arial"/>
        </w:rPr>
      </w:pPr>
      <w:r w:rsidRPr="004D333B">
        <w:rPr>
          <w:rFonts w:eastAsia="MS Mincho" w:cs="Arial"/>
        </w:rPr>
        <w:t>Derzeit wird keine Zuchtwertschätzung durchgeführt.</w:t>
      </w:r>
    </w:p>
    <w:bookmarkEnd w:id="249"/>
    <w:p w:rsidR="00062C85" w:rsidRDefault="00062C85">
      <w:pPr>
        <w:tabs>
          <w:tab w:val="clear" w:pos="340"/>
        </w:tabs>
        <w:rPr>
          <w:rFonts w:eastAsia="MS Mincho" w:cs="Arial"/>
        </w:rPr>
      </w:pPr>
      <w:r>
        <w:rPr>
          <w:rFonts w:eastAsia="MS Mincho" w:cs="Arial"/>
        </w:rPr>
        <w:br w:type="page"/>
      </w:r>
    </w:p>
    <w:p w:rsidR="00D8190D" w:rsidRPr="004D333B" w:rsidRDefault="00D8190D" w:rsidP="00D8190D">
      <w:pPr>
        <w:rPr>
          <w:rFonts w:eastAsia="MS Mincho" w:cs="Arial"/>
        </w:rPr>
      </w:pPr>
    </w:p>
    <w:p w:rsidR="00D8190D" w:rsidRPr="004D333B" w:rsidRDefault="00D8190D" w:rsidP="00D8190D">
      <w:pPr>
        <w:pStyle w:val="berschrift1"/>
        <w:keepLines/>
        <w:numPr>
          <w:ilvl w:val="0"/>
          <w:numId w:val="46"/>
        </w:numPr>
        <w:tabs>
          <w:tab w:val="clear" w:pos="340"/>
        </w:tabs>
        <w:spacing w:before="240"/>
        <w:jc w:val="both"/>
        <w:rPr>
          <w:rFonts w:eastAsia="MS Mincho"/>
        </w:rPr>
      </w:pPr>
      <w:bookmarkStart w:id="252" w:name="_Toc496536840"/>
      <w:bookmarkStart w:id="253" w:name="_Toc496780243"/>
      <w:bookmarkStart w:id="254" w:name="_Toc497121402"/>
      <w:bookmarkStart w:id="255" w:name="_Toc497304189"/>
      <w:bookmarkStart w:id="256" w:name="_Toc499464643"/>
      <w:bookmarkStart w:id="257" w:name="_Hlk496193732"/>
      <w:r w:rsidRPr="004D333B">
        <w:rPr>
          <w:rFonts w:eastAsia="MS Mincho"/>
        </w:rPr>
        <w:t>Beauftragte Stellen</w:t>
      </w:r>
      <w:bookmarkEnd w:id="252"/>
      <w:bookmarkEnd w:id="253"/>
      <w:bookmarkEnd w:id="254"/>
      <w:bookmarkEnd w:id="255"/>
      <w:bookmarkEnd w:id="256"/>
    </w:p>
    <w:p w:rsidR="00D8190D" w:rsidRPr="004D333B" w:rsidRDefault="00D8190D" w:rsidP="00D8190D">
      <w:pPr>
        <w:rPr>
          <w:rFonts w:cs="Arial"/>
          <w:highlight w:val="yellow"/>
          <w:lang w:val="en-GB"/>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127"/>
      </w:tblGrid>
      <w:tr w:rsidR="00D8190D"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D8190D" w:rsidRPr="004D333B" w:rsidRDefault="00D8190D" w:rsidP="00A27284">
            <w:pPr>
              <w:pStyle w:val="Listenabsatz"/>
              <w:spacing w:beforeLines="20" w:before="48" w:afterLines="20" w:after="48"/>
              <w:ind w:left="0"/>
              <w:rPr>
                <w:rFonts w:cs="Arial"/>
                <w:b/>
                <w:szCs w:val="22"/>
              </w:rPr>
            </w:pPr>
            <w:r w:rsidRPr="004D333B">
              <w:rPr>
                <w:rFonts w:eastAsia="Calibri" w:cs="Arial"/>
                <w:b/>
                <w:szCs w:val="22"/>
              </w:rPr>
              <w:t>Beauftragte Stelle</w:t>
            </w:r>
          </w:p>
        </w:tc>
        <w:tc>
          <w:tcPr>
            <w:tcW w:w="2127" w:type="dxa"/>
            <w:tcBorders>
              <w:top w:val="single" w:sz="4" w:space="0" w:color="auto"/>
              <w:left w:val="single" w:sz="4" w:space="0" w:color="auto"/>
              <w:bottom w:val="single" w:sz="4" w:space="0" w:color="auto"/>
              <w:right w:val="single" w:sz="4" w:space="0" w:color="auto"/>
            </w:tcBorders>
            <w:hideMark/>
          </w:tcPr>
          <w:p w:rsidR="00D8190D" w:rsidRPr="004D333B" w:rsidRDefault="00D8190D" w:rsidP="00A27284">
            <w:pPr>
              <w:spacing w:beforeLines="20" w:before="48" w:afterLines="20" w:after="48"/>
              <w:rPr>
                <w:rFonts w:cs="Arial"/>
                <w:b/>
              </w:rPr>
            </w:pPr>
            <w:r w:rsidRPr="004D333B">
              <w:rPr>
                <w:rFonts w:eastAsia="Calibri" w:cs="Arial"/>
                <w:b/>
              </w:rPr>
              <w:t>Tätigkeit</w:t>
            </w:r>
            <w:r w:rsidRPr="004D333B">
              <w:rPr>
                <w:rFonts w:cs="Arial"/>
                <w:b/>
              </w:rPr>
              <w:t xml:space="preserve"> </w:t>
            </w:r>
          </w:p>
        </w:tc>
      </w:tr>
      <w:tr w:rsidR="00D8190D"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D8190D" w:rsidRPr="0086682C" w:rsidRDefault="00D8190D" w:rsidP="00A27284">
            <w:pPr>
              <w:contextualSpacing/>
              <w:rPr>
                <w:rFonts w:eastAsia="Calibri" w:cs="Arial"/>
              </w:rPr>
            </w:pPr>
            <w:proofErr w:type="spellStart"/>
            <w:r w:rsidRPr="0086682C">
              <w:rPr>
                <w:rFonts w:eastAsia="Calibri" w:cs="Arial"/>
              </w:rPr>
              <w:t>Vit</w:t>
            </w:r>
            <w:proofErr w:type="spellEnd"/>
            <w:r w:rsidRPr="0086682C">
              <w:rPr>
                <w:rFonts w:eastAsia="Calibri" w:cs="Arial"/>
              </w:rPr>
              <w:t>, Verden</w:t>
            </w:r>
          </w:p>
          <w:p w:rsidR="00D8190D" w:rsidRPr="004D333B" w:rsidRDefault="00D8190D" w:rsidP="00A27284">
            <w:pPr>
              <w:contextualSpacing/>
              <w:rPr>
                <w:rFonts w:cs="Arial"/>
                <w:highlight w:val="yellow"/>
              </w:rPr>
            </w:pPr>
            <w:r w:rsidRPr="004D333B">
              <w:rPr>
                <w:rFonts w:cs="Arial"/>
              </w:rPr>
              <w:t>Bereich Zucht der FN, Warendorf</w:t>
            </w:r>
          </w:p>
        </w:tc>
        <w:tc>
          <w:tcPr>
            <w:tcW w:w="2127" w:type="dxa"/>
            <w:tcBorders>
              <w:top w:val="single" w:sz="4" w:space="0" w:color="auto"/>
              <w:left w:val="single" w:sz="4" w:space="0" w:color="auto"/>
              <w:bottom w:val="single" w:sz="4" w:space="0" w:color="auto"/>
              <w:right w:val="single" w:sz="4" w:space="0" w:color="auto"/>
            </w:tcBorders>
            <w:hideMark/>
          </w:tcPr>
          <w:p w:rsidR="00D8190D" w:rsidRPr="004D333B" w:rsidRDefault="00D8190D" w:rsidP="00A27284">
            <w:pPr>
              <w:pStyle w:val="Listenabsatz"/>
              <w:spacing w:beforeLines="20" w:before="48" w:afterLines="20" w:after="48"/>
              <w:ind w:left="0"/>
              <w:rPr>
                <w:rFonts w:eastAsia="Calibri" w:cs="Arial"/>
                <w:szCs w:val="22"/>
              </w:rPr>
            </w:pPr>
            <w:r w:rsidRPr="004D333B">
              <w:rPr>
                <w:rFonts w:eastAsia="Calibri" w:cs="Arial"/>
                <w:szCs w:val="22"/>
              </w:rPr>
              <w:t>Koordination</w:t>
            </w:r>
          </w:p>
          <w:p w:rsidR="00D8190D" w:rsidRPr="004D333B" w:rsidRDefault="00D8190D" w:rsidP="00A27284">
            <w:pPr>
              <w:pStyle w:val="Listenabsatz"/>
              <w:spacing w:beforeLines="20" w:before="48" w:afterLines="20" w:after="48"/>
              <w:ind w:left="0"/>
              <w:rPr>
                <w:rFonts w:cs="Arial"/>
                <w:szCs w:val="22"/>
                <w:highlight w:val="yellow"/>
              </w:rPr>
            </w:pPr>
            <w:r w:rsidRPr="004D333B">
              <w:rPr>
                <w:rFonts w:eastAsia="Calibri" w:cs="Arial"/>
                <w:szCs w:val="22"/>
              </w:rPr>
              <w:t>Datenzentrale</w:t>
            </w:r>
          </w:p>
        </w:tc>
      </w:tr>
      <w:tr w:rsidR="00D8190D" w:rsidRPr="004D333B" w:rsidTr="00A27284">
        <w:tc>
          <w:tcPr>
            <w:tcW w:w="6237" w:type="dxa"/>
            <w:tcBorders>
              <w:top w:val="single" w:sz="4" w:space="0" w:color="auto"/>
              <w:left w:val="single" w:sz="4" w:space="0" w:color="auto"/>
              <w:bottom w:val="single" w:sz="4" w:space="0" w:color="auto"/>
              <w:right w:val="single" w:sz="4" w:space="0" w:color="auto"/>
            </w:tcBorders>
            <w:hideMark/>
          </w:tcPr>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Pferdezuchtverband Baden-Württemberg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Brandenburg-Anhalt e.V. </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Verband der Pferdezüchter Mecklenburg-Vorpommern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Rheinisches Pferdestammbuch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Pferdezuchtverband Rheinland-Pfalz-Saar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 xml:space="preserve">Pferdezuchtverband Sachsen-Thüringen e.V. </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Westfälisches Pferdestammbuch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Pferdestammbuch Schleswig-Holstein/Hamburg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Bayerischer Zuchtverband für Kleinpferde und Spezialpferderassen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Verband der Pony- und Kleinpferdezüchter Hannover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Verband der Pony- und Pferdezüchter Hessen e.V.</w:t>
            </w:r>
          </w:p>
          <w:p w:rsidR="00D8190D" w:rsidRPr="004D333B" w:rsidRDefault="00D8190D" w:rsidP="00A27284">
            <w:pPr>
              <w:pStyle w:val="Listenabsatz"/>
              <w:spacing w:beforeLines="20" w:before="48" w:afterLines="20" w:after="48"/>
              <w:ind w:left="34"/>
              <w:rPr>
                <w:rFonts w:eastAsia="Calibri" w:cs="Arial"/>
                <w:szCs w:val="22"/>
              </w:rPr>
            </w:pPr>
            <w:r w:rsidRPr="004D333B">
              <w:rPr>
                <w:rFonts w:eastAsia="Calibri" w:cs="Arial"/>
                <w:szCs w:val="22"/>
              </w:rPr>
              <w:t>Pferdestammbuch Weser-Ems e.V.</w:t>
            </w:r>
          </w:p>
          <w:p w:rsidR="00D8190D" w:rsidRPr="004D333B" w:rsidRDefault="00D8190D" w:rsidP="00A27284">
            <w:pPr>
              <w:spacing w:beforeLines="20" w:before="48" w:afterLines="20" w:after="48"/>
              <w:ind w:left="34"/>
              <w:rPr>
                <w:rFonts w:cs="Arial"/>
              </w:rPr>
            </w:pPr>
            <w:r w:rsidRPr="004D333B">
              <w:rPr>
                <w:rFonts w:eastAsia="Calibri" w:cs="Arial"/>
              </w:rPr>
              <w:t>Zuchtverband für deutsche Pferde e.V.</w:t>
            </w:r>
          </w:p>
        </w:tc>
        <w:tc>
          <w:tcPr>
            <w:tcW w:w="2127" w:type="dxa"/>
            <w:tcBorders>
              <w:top w:val="single" w:sz="4" w:space="0" w:color="auto"/>
              <w:left w:val="single" w:sz="4" w:space="0" w:color="auto"/>
              <w:bottom w:val="single" w:sz="4" w:space="0" w:color="auto"/>
              <w:right w:val="single" w:sz="4" w:space="0" w:color="auto"/>
            </w:tcBorders>
            <w:hideMark/>
          </w:tcPr>
          <w:p w:rsidR="00D8190D" w:rsidRPr="004D333B" w:rsidRDefault="00D8190D" w:rsidP="00A27284">
            <w:pPr>
              <w:pStyle w:val="Listenabsatz"/>
              <w:spacing w:beforeLines="20" w:before="48" w:afterLines="20" w:after="48"/>
              <w:ind w:left="0"/>
              <w:rPr>
                <w:rFonts w:cs="Arial"/>
                <w:szCs w:val="22"/>
              </w:rPr>
            </w:pPr>
            <w:r w:rsidRPr="004D333B">
              <w:rPr>
                <w:rFonts w:eastAsia="Calibri" w:cs="Arial"/>
                <w:szCs w:val="22"/>
              </w:rPr>
              <w:t>Leistungsprüfung</w:t>
            </w:r>
          </w:p>
        </w:tc>
      </w:tr>
    </w:tbl>
    <w:p w:rsidR="00D8190D" w:rsidRPr="004D333B" w:rsidRDefault="00D8190D" w:rsidP="00D8190D"/>
    <w:p w:rsidR="00D8190D" w:rsidRPr="004D333B" w:rsidRDefault="00D8190D" w:rsidP="00D8190D">
      <w:pPr>
        <w:pStyle w:val="berschrift1"/>
        <w:keepLines/>
        <w:numPr>
          <w:ilvl w:val="0"/>
          <w:numId w:val="46"/>
        </w:numPr>
        <w:tabs>
          <w:tab w:val="clear" w:pos="340"/>
        </w:tabs>
        <w:spacing w:before="240"/>
        <w:jc w:val="both"/>
        <w:rPr>
          <w:rFonts w:eastAsia="MS Mincho"/>
        </w:rPr>
      </w:pPr>
      <w:bookmarkStart w:id="258" w:name="_Toc496536841"/>
      <w:bookmarkStart w:id="259" w:name="_Toc496780244"/>
      <w:bookmarkStart w:id="260" w:name="_Toc497121403"/>
      <w:bookmarkStart w:id="261" w:name="_Toc497304190"/>
      <w:bookmarkStart w:id="262" w:name="_Toc499464644"/>
      <w:bookmarkStart w:id="263" w:name="_Hlk494962409"/>
      <w:r w:rsidRPr="004D333B">
        <w:rPr>
          <w:rFonts w:eastAsia="MS Mincho"/>
        </w:rPr>
        <w:t>Weitere Bestimmungen</w:t>
      </w:r>
      <w:bookmarkEnd w:id="258"/>
      <w:bookmarkEnd w:id="259"/>
      <w:bookmarkEnd w:id="260"/>
      <w:bookmarkEnd w:id="261"/>
      <w:bookmarkEnd w:id="262"/>
    </w:p>
    <w:p w:rsidR="0086682C" w:rsidRPr="00292251" w:rsidRDefault="00D8190D" w:rsidP="0086682C">
      <w:pPr>
        <w:pStyle w:val="berschrift2"/>
        <w:rPr>
          <w:rFonts w:eastAsia="MS Mincho"/>
        </w:rPr>
      </w:pPr>
      <w:bookmarkStart w:id="264" w:name="_Toc496536842"/>
      <w:bookmarkStart w:id="265" w:name="_Toc496780245"/>
      <w:bookmarkStart w:id="266" w:name="_Toc497121404"/>
      <w:bookmarkStart w:id="267" w:name="_Toc497304191"/>
      <w:bookmarkStart w:id="268" w:name="_Toc499464645"/>
      <w:r>
        <w:rPr>
          <w:rFonts w:eastAsia="MS Mincho"/>
        </w:rPr>
        <w:t xml:space="preserve">(17.1) </w:t>
      </w:r>
      <w:r w:rsidRPr="004D333B">
        <w:rPr>
          <w:rFonts w:eastAsia="MS Mincho"/>
        </w:rPr>
        <w:t xml:space="preserve">Vergabe einer Lebensnummer (Internationale Lebensnummer Pferd – Unique </w:t>
      </w:r>
      <w:proofErr w:type="spellStart"/>
      <w:r w:rsidR="0086682C" w:rsidRPr="004D333B">
        <w:rPr>
          <w:rFonts w:eastAsia="MS Mincho"/>
        </w:rPr>
        <w:t>Eq</w:t>
      </w:r>
      <w:r w:rsidR="0086682C" w:rsidRPr="00292251">
        <w:rPr>
          <w:rFonts w:eastAsia="MS Mincho"/>
        </w:rPr>
        <w:t>uine</w:t>
      </w:r>
      <w:proofErr w:type="spellEnd"/>
      <w:r w:rsidR="0086682C" w:rsidRPr="00292251">
        <w:rPr>
          <w:rFonts w:eastAsia="MS Mincho"/>
        </w:rPr>
        <w:t xml:space="preserve"> Life</w:t>
      </w:r>
      <w:r w:rsidR="0086682C">
        <w:rPr>
          <w:rFonts w:eastAsia="MS Mincho"/>
        </w:rPr>
        <w:t xml:space="preserve"> </w:t>
      </w:r>
      <w:proofErr w:type="spellStart"/>
      <w:r w:rsidR="0086682C">
        <w:rPr>
          <w:rFonts w:eastAsia="MS Mincho"/>
        </w:rPr>
        <w:t>N</w:t>
      </w:r>
      <w:r w:rsidR="0086682C" w:rsidRPr="00292251">
        <w:rPr>
          <w:rFonts w:eastAsia="MS Mincho"/>
        </w:rPr>
        <w:t>umber</w:t>
      </w:r>
      <w:proofErr w:type="spellEnd"/>
      <w:r w:rsidR="0086682C" w:rsidRPr="00292251">
        <w:rPr>
          <w:rFonts w:eastAsia="MS Mincho"/>
        </w:rPr>
        <w:t xml:space="preserve"> – UELN) </w:t>
      </w:r>
    </w:p>
    <w:p w:rsidR="0086682C" w:rsidRPr="00292251" w:rsidRDefault="0086682C" w:rsidP="0086682C">
      <w:pPr>
        <w:rPr>
          <w:rFonts w:eastAsia="MS Mincho" w:cs="Arial"/>
        </w:rPr>
      </w:pPr>
      <w:r w:rsidRPr="00292251">
        <w:rPr>
          <w:rFonts w:eastAsia="MS Mincho" w:cs="Arial"/>
        </w:rPr>
        <w:t>Die UELN wird wie folgt vergeben:</w:t>
      </w:r>
    </w:p>
    <w:p w:rsidR="0086682C" w:rsidRPr="00292251" w:rsidRDefault="0086682C" w:rsidP="0086682C">
      <w:pPr>
        <w:rPr>
          <w:rFonts w:eastAsia="MS Mincho" w:cs="Arial"/>
          <w:b/>
          <w:i/>
        </w:rPr>
      </w:pPr>
      <w:r w:rsidRPr="00292251">
        <w:rPr>
          <w:rFonts w:eastAsia="MS Mincho" w:cs="Arial"/>
          <w:b/>
          <w:i/>
        </w:rPr>
        <w:t xml:space="preserve">DE 463 63 </w:t>
      </w:r>
      <w:r>
        <w:rPr>
          <w:rFonts w:eastAsia="MS Mincho" w:cs="Arial"/>
          <w:b/>
          <w:i/>
        </w:rPr>
        <w:t>00321 17</w:t>
      </w:r>
    </w:p>
    <w:p w:rsidR="0086682C" w:rsidRPr="00292251" w:rsidRDefault="0086682C" w:rsidP="0086682C">
      <w:pPr>
        <w:rPr>
          <w:rFonts w:eastAsia="MS Mincho" w:cs="Arial"/>
        </w:rPr>
      </w:pPr>
      <w:r w:rsidRPr="00292251">
        <w:rPr>
          <w:rFonts w:eastAsia="MS Mincho" w:cs="Arial"/>
        </w:rPr>
        <w:t>Dabei bedeuten:</w:t>
      </w:r>
    </w:p>
    <w:p w:rsidR="0086682C" w:rsidRPr="00292251" w:rsidRDefault="0086682C" w:rsidP="0086682C">
      <w:pPr>
        <w:rPr>
          <w:rFonts w:eastAsia="MS Mincho" w:cs="Arial"/>
        </w:rPr>
      </w:pPr>
      <w:r w:rsidRPr="00292251">
        <w:rPr>
          <w:rFonts w:eastAsia="MS Mincho" w:cs="Arial"/>
        </w:rPr>
        <w:t xml:space="preserve">DE      - Ländercode für Deutschland = 276 = DE </w:t>
      </w:r>
    </w:p>
    <w:p w:rsidR="0086682C" w:rsidRPr="00292251" w:rsidRDefault="0086682C" w:rsidP="0086682C">
      <w:pPr>
        <w:rPr>
          <w:rFonts w:eastAsia="MS Mincho" w:cs="Arial"/>
        </w:rPr>
      </w:pPr>
      <w:r w:rsidRPr="00292251">
        <w:rPr>
          <w:rFonts w:eastAsia="MS Mincho" w:cs="Arial"/>
        </w:rPr>
        <w:t>463     - Verbandskennziffer ab Geburtsjahr 2000 (vor 2000 =</w:t>
      </w:r>
      <w:r>
        <w:rPr>
          <w:rFonts w:eastAsia="MS Mincho" w:cs="Arial"/>
        </w:rPr>
        <w:t xml:space="preserve"> </w:t>
      </w:r>
      <w:r w:rsidRPr="00292251">
        <w:rPr>
          <w:rFonts w:eastAsia="MS Mincho" w:cs="Arial"/>
        </w:rPr>
        <w:t>363)</w:t>
      </w:r>
    </w:p>
    <w:p w:rsidR="0086682C" w:rsidRPr="00292251" w:rsidRDefault="0086682C" w:rsidP="0086682C">
      <w:pPr>
        <w:rPr>
          <w:rFonts w:eastAsia="MS Mincho" w:cs="Arial"/>
        </w:rPr>
      </w:pPr>
      <w:r w:rsidRPr="00292251">
        <w:rPr>
          <w:rFonts w:eastAsia="MS Mincho" w:cs="Arial"/>
        </w:rPr>
        <w:t>63</w:t>
      </w:r>
      <w:r>
        <w:rPr>
          <w:rFonts w:eastAsia="MS Mincho" w:cs="Arial"/>
        </w:rPr>
        <w:t xml:space="preserve"> 003</w:t>
      </w:r>
      <w:r w:rsidRPr="00292251">
        <w:rPr>
          <w:rFonts w:eastAsia="MS Mincho" w:cs="Arial"/>
        </w:rPr>
        <w:t>21 - laufende Nummer innerhalb eines Jahres</w:t>
      </w:r>
    </w:p>
    <w:p w:rsidR="0086682C" w:rsidRPr="00292251" w:rsidRDefault="0086682C" w:rsidP="0086682C">
      <w:pPr>
        <w:rPr>
          <w:rFonts w:eastAsia="MS Mincho" w:cs="Arial"/>
        </w:rPr>
      </w:pPr>
      <w:r>
        <w:rPr>
          <w:rFonts w:eastAsia="MS Mincho" w:cs="Arial"/>
        </w:rPr>
        <w:t>17       - Geburtsjahr (2017</w:t>
      </w:r>
      <w:r w:rsidRPr="00292251">
        <w:rPr>
          <w:rFonts w:eastAsia="MS Mincho" w:cs="Arial"/>
        </w:rPr>
        <w:t>)</w:t>
      </w:r>
    </w:p>
    <w:p w:rsidR="0086682C" w:rsidRPr="004D333B" w:rsidRDefault="0086682C" w:rsidP="0086682C">
      <w:pPr>
        <w:rPr>
          <w:rFonts w:eastAsia="MS Mincho" w:cs="Arial"/>
        </w:rPr>
      </w:pPr>
    </w:p>
    <w:p w:rsidR="00D8190D" w:rsidRPr="004D333B" w:rsidRDefault="00D8190D" w:rsidP="00D8190D">
      <w:pPr>
        <w:pStyle w:val="berschrift2"/>
        <w:rPr>
          <w:rFonts w:eastAsia="MS Mincho"/>
        </w:rPr>
      </w:pPr>
      <w:bookmarkStart w:id="269" w:name="_Toc496536843"/>
      <w:bookmarkStart w:id="270" w:name="_Toc496780246"/>
      <w:bookmarkStart w:id="271" w:name="_Toc497121405"/>
      <w:bookmarkStart w:id="272" w:name="_Toc497304192"/>
      <w:bookmarkStart w:id="273" w:name="_Toc499464646"/>
      <w:bookmarkEnd w:id="264"/>
      <w:bookmarkEnd w:id="265"/>
      <w:bookmarkEnd w:id="266"/>
      <w:bookmarkEnd w:id="267"/>
      <w:bookmarkEnd w:id="268"/>
      <w:r>
        <w:rPr>
          <w:rFonts w:eastAsia="MS Mincho"/>
        </w:rPr>
        <w:t xml:space="preserve">(17.2) </w:t>
      </w:r>
      <w:r w:rsidRPr="004D333B">
        <w:rPr>
          <w:rFonts w:eastAsia="MS Mincho"/>
        </w:rPr>
        <w:t>Vergabe eines Namens bei der Eintragung in das Zuchtbuch</w:t>
      </w:r>
      <w:bookmarkEnd w:id="269"/>
      <w:bookmarkEnd w:id="270"/>
      <w:bookmarkEnd w:id="271"/>
      <w:bookmarkEnd w:id="272"/>
      <w:bookmarkEnd w:id="273"/>
    </w:p>
    <w:p w:rsidR="00D8190D" w:rsidRDefault="00D8190D" w:rsidP="00D8190D">
      <w:pPr>
        <w:rPr>
          <w:rFonts w:eastAsia="MS Mincho" w:cs="Arial"/>
        </w:rPr>
      </w:pPr>
      <w:r w:rsidRPr="004D333B">
        <w:rPr>
          <w:rFonts w:eastAsia="MS Mincho" w:cs="Arial"/>
        </w:rPr>
        <w:t xml:space="preserve">Der bei der Eintragung in ein Zuchtbuch </w:t>
      </w:r>
      <w:bookmarkStart w:id="274" w:name="_Hlk498416697"/>
      <w:bookmarkStart w:id="275" w:name="_Hlk498438610"/>
      <w:r w:rsidR="008639CD" w:rsidRPr="00540E79">
        <w:rPr>
          <w:rFonts w:eastAsia="MS Mincho" w:cs="Arial"/>
        </w:rPr>
        <w:t>(außer Fohlenbuch)</w:t>
      </w:r>
      <w:bookmarkEnd w:id="274"/>
      <w:r w:rsidR="008639CD" w:rsidRPr="00540E79">
        <w:rPr>
          <w:rFonts w:eastAsia="MS Mincho" w:cs="Arial"/>
        </w:rPr>
        <w:t xml:space="preserve"> </w:t>
      </w:r>
      <w:bookmarkEnd w:id="275"/>
      <w:r w:rsidRPr="004D333B">
        <w:rPr>
          <w:rFonts w:eastAsia="MS Mincho" w:cs="Arial"/>
        </w:rPr>
        <w:t>vergebene Name muss beibehalten werden.</w:t>
      </w:r>
    </w:p>
    <w:p w:rsidR="00CF4B7D" w:rsidRPr="004D333B" w:rsidRDefault="00CF4B7D" w:rsidP="00D8190D">
      <w:pPr>
        <w:rPr>
          <w:rFonts w:eastAsia="MS Mincho" w:cs="Arial"/>
        </w:rPr>
      </w:pPr>
    </w:p>
    <w:p w:rsidR="00D8190D" w:rsidRPr="004D333B" w:rsidRDefault="00D8190D" w:rsidP="00D8190D">
      <w:pPr>
        <w:pStyle w:val="berschrift2"/>
        <w:rPr>
          <w:rFonts w:eastAsia="MS Mincho"/>
        </w:rPr>
      </w:pPr>
      <w:bookmarkStart w:id="276" w:name="_Toc496536844"/>
      <w:bookmarkStart w:id="277" w:name="_Toc496780247"/>
      <w:bookmarkStart w:id="278" w:name="_Toc497121406"/>
      <w:bookmarkStart w:id="279" w:name="_Toc497304193"/>
      <w:bookmarkStart w:id="280" w:name="_Toc499464647"/>
      <w:r>
        <w:rPr>
          <w:rFonts w:eastAsia="MS Mincho"/>
        </w:rPr>
        <w:t xml:space="preserve">(17.3) </w:t>
      </w:r>
      <w:r w:rsidRPr="004D333B">
        <w:rPr>
          <w:rFonts w:eastAsia="MS Mincho"/>
        </w:rPr>
        <w:t>Vergabe eines Zuchtbrandes</w:t>
      </w:r>
      <w:bookmarkEnd w:id="276"/>
      <w:bookmarkEnd w:id="277"/>
      <w:bookmarkEnd w:id="278"/>
      <w:bookmarkEnd w:id="279"/>
      <w:bookmarkEnd w:id="280"/>
    </w:p>
    <w:p w:rsidR="00D8190D" w:rsidRPr="004D333B" w:rsidRDefault="00D8190D" w:rsidP="00D8190D">
      <w:pPr>
        <w:pStyle w:val="berschrift3"/>
        <w:rPr>
          <w:rFonts w:eastAsia="MS Mincho"/>
        </w:rPr>
      </w:pPr>
      <w:bookmarkStart w:id="281" w:name="_Toc496536845"/>
      <w:bookmarkStart w:id="282" w:name="_Toc496780248"/>
      <w:bookmarkStart w:id="283" w:name="_Toc497121407"/>
      <w:bookmarkStart w:id="284" w:name="_Toc497304194"/>
      <w:bookmarkStart w:id="285" w:name="_Toc499464648"/>
      <w:r w:rsidRPr="004D333B">
        <w:rPr>
          <w:rFonts w:eastAsia="MS Mincho"/>
        </w:rPr>
        <w:t xml:space="preserve">(17.3.1) </w:t>
      </w:r>
      <w:bookmarkEnd w:id="281"/>
      <w:bookmarkEnd w:id="282"/>
      <w:bookmarkEnd w:id="283"/>
      <w:bookmarkEnd w:id="284"/>
      <w:r w:rsidR="00A43AAB" w:rsidRPr="004D333B">
        <w:rPr>
          <w:rFonts w:eastAsia="MS Mincho"/>
        </w:rPr>
        <w:t xml:space="preserve">Beauftragte für </w:t>
      </w:r>
      <w:r w:rsidR="00A43AAB">
        <w:rPr>
          <w:rFonts w:eastAsia="MS Mincho"/>
        </w:rPr>
        <w:t>die Kennzeichnung</w:t>
      </w:r>
      <w:bookmarkEnd w:id="285"/>
    </w:p>
    <w:p w:rsidR="00CF4B7D" w:rsidRPr="00CF4B7D" w:rsidRDefault="00CF4B7D" w:rsidP="00CF4B7D">
      <w:pPr>
        <w:rPr>
          <w:rFonts w:eastAsia="MS Mincho" w:cs="Arial"/>
        </w:rPr>
      </w:pPr>
      <w:r w:rsidRPr="00CF4B7D">
        <w:rPr>
          <w:rFonts w:eastAsia="MS Mincho" w:cs="Arial"/>
        </w:rPr>
        <w:t xml:space="preserve">Nur Beauftragte des Verbandes sind berechtigt, </w:t>
      </w:r>
      <w:bookmarkStart w:id="286" w:name="_Hlk498422070"/>
      <w:r w:rsidRPr="00CF4B7D">
        <w:rPr>
          <w:rFonts w:eastAsia="MS Mincho" w:cs="Arial"/>
        </w:rPr>
        <w:t xml:space="preserve">die Kennzeichnung der Pferde mittels Zuchtbrand </w:t>
      </w:r>
      <w:bookmarkEnd w:id="286"/>
      <w:r w:rsidRPr="00CF4B7D">
        <w:rPr>
          <w:rFonts w:eastAsia="MS Mincho" w:cs="Arial"/>
        </w:rPr>
        <w:t>durchzuführen.</w:t>
      </w:r>
    </w:p>
    <w:p w:rsidR="00D8190D" w:rsidRPr="004D333B" w:rsidRDefault="00D8190D" w:rsidP="00D8190D">
      <w:pPr>
        <w:rPr>
          <w:rFonts w:eastAsia="MS Mincho" w:cs="Arial"/>
        </w:rPr>
      </w:pPr>
    </w:p>
    <w:p w:rsidR="00D8190D" w:rsidRPr="004D333B" w:rsidRDefault="00D8190D" w:rsidP="00D8190D">
      <w:pPr>
        <w:pStyle w:val="berschrift3"/>
        <w:rPr>
          <w:rFonts w:eastAsia="MS Mincho"/>
        </w:rPr>
      </w:pPr>
      <w:bookmarkStart w:id="287" w:name="_Toc496536846"/>
      <w:bookmarkStart w:id="288" w:name="_Toc496780249"/>
      <w:bookmarkStart w:id="289" w:name="_Toc497121408"/>
      <w:bookmarkStart w:id="290" w:name="_Toc497304195"/>
      <w:bookmarkStart w:id="291" w:name="_Toc499464649"/>
      <w:r w:rsidRPr="004D333B">
        <w:rPr>
          <w:rFonts w:eastAsia="MS Mincho"/>
        </w:rPr>
        <w:t>(17.3.2) Zuchtbrand</w:t>
      </w:r>
      <w:bookmarkEnd w:id="287"/>
      <w:bookmarkEnd w:id="288"/>
      <w:bookmarkEnd w:id="289"/>
      <w:bookmarkEnd w:id="290"/>
      <w:bookmarkEnd w:id="291"/>
      <w:r w:rsidRPr="004D333B">
        <w:rPr>
          <w:rFonts w:eastAsia="MS Mincho"/>
        </w:rPr>
        <w:t xml:space="preserve"> </w:t>
      </w:r>
    </w:p>
    <w:p w:rsidR="0086682C" w:rsidRPr="004D333B" w:rsidRDefault="00D8190D" w:rsidP="0086682C">
      <w:pPr>
        <w:rPr>
          <w:rFonts w:eastAsia="MS Mincho" w:cs="Arial"/>
        </w:rPr>
      </w:pPr>
      <w:bookmarkStart w:id="292" w:name="_Hlk494873044"/>
      <w:r w:rsidRPr="004D333B">
        <w:rPr>
          <w:rFonts w:eastAsia="MS Mincho" w:cs="Arial"/>
        </w:rPr>
        <w:t xml:space="preserve">Nur Fohlen, für die eine Tierzuchtbescheinigung ausgestellt wird, können den Zuchtbrand erhalten. </w:t>
      </w:r>
      <w:bookmarkEnd w:id="292"/>
      <w:r w:rsidR="0086682C" w:rsidRPr="004D333B">
        <w:rPr>
          <w:rFonts w:eastAsia="MS Mincho" w:cs="Arial"/>
        </w:rPr>
        <w:t xml:space="preserve">Der Zuchtbrand wird auf den linken </w:t>
      </w:r>
      <w:proofErr w:type="spellStart"/>
      <w:r w:rsidR="0086682C" w:rsidRPr="004D333B">
        <w:rPr>
          <w:rFonts w:eastAsia="MS Mincho" w:cs="Arial"/>
        </w:rPr>
        <w:t>Hinterschenkel</w:t>
      </w:r>
      <w:proofErr w:type="spellEnd"/>
      <w:r w:rsidR="0086682C" w:rsidRPr="004D333B">
        <w:rPr>
          <w:rFonts w:eastAsia="MS Mincho" w:cs="Arial"/>
        </w:rPr>
        <w:t xml:space="preserve"> ge</w:t>
      </w:r>
      <w:r w:rsidR="0086682C">
        <w:rPr>
          <w:rFonts w:eastAsia="MS Mincho" w:cs="Arial"/>
        </w:rPr>
        <w:t xml:space="preserve">setzt </w:t>
      </w:r>
      <w:r w:rsidR="0086682C" w:rsidRPr="00B62CE9">
        <w:rPr>
          <w:rFonts w:eastAsia="MS Mincho" w:cs="Arial"/>
        </w:rPr>
        <w:t>und ist freiwillig.</w:t>
      </w:r>
      <w:r w:rsidR="0086682C" w:rsidRPr="004D333B">
        <w:rPr>
          <w:rFonts w:eastAsia="MS Mincho" w:cs="Arial"/>
        </w:rPr>
        <w:t xml:space="preserve"> </w:t>
      </w:r>
    </w:p>
    <w:p w:rsidR="0086682C" w:rsidRPr="004D333B" w:rsidRDefault="0086682C" w:rsidP="0086682C">
      <w:pPr>
        <w:rPr>
          <w:rFonts w:eastAsia="MS Mincho" w:cs="Arial"/>
        </w:rPr>
      </w:pPr>
    </w:p>
    <w:p w:rsidR="0086682C" w:rsidRPr="004D333B" w:rsidRDefault="0086682C" w:rsidP="0086682C">
      <w:pPr>
        <w:rPr>
          <w:rFonts w:eastAsia="MS Mincho" w:cs="Arial"/>
        </w:rPr>
      </w:pPr>
      <w:r w:rsidRPr="004D333B">
        <w:rPr>
          <w:rFonts w:eastAsia="MS Mincho" w:cs="Arial"/>
        </w:rPr>
        <w:t xml:space="preserve">Folgendes Brandzeichen wird vergeben: </w:t>
      </w:r>
      <w:r w:rsidRPr="006C0E5F">
        <w:rPr>
          <w:rFonts w:cs="Arial"/>
          <w:b/>
          <w:noProof/>
        </w:rPr>
        <w:drawing>
          <wp:inline distT="0" distB="0" distL="0" distR="0" wp14:anchorId="06814DF2" wp14:editId="2997E5E7">
            <wp:extent cx="441960" cy="441960"/>
            <wp:effectExtent l="0" t="0" r="0" b="0"/>
            <wp:docPr id="6" name="Grafik 6" descr="Brandzeichen6 Kle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zeichen6 Kleeblat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solidFill>
                      <a:srgbClr val="000000"/>
                    </a:solidFill>
                    <a:ln>
                      <a:noFill/>
                    </a:ln>
                  </pic:spPr>
                </pic:pic>
              </a:graphicData>
            </a:graphic>
          </wp:inline>
        </w:drawing>
      </w:r>
    </w:p>
    <w:p w:rsidR="00D8190D" w:rsidRPr="004D333B" w:rsidRDefault="00D8190D" w:rsidP="00D8190D">
      <w:pPr>
        <w:rPr>
          <w:rFonts w:eastAsia="MS Mincho" w:cs="Arial"/>
        </w:rPr>
      </w:pPr>
    </w:p>
    <w:p w:rsidR="00D8190D" w:rsidRPr="004D333B" w:rsidRDefault="00D8190D" w:rsidP="00D8190D">
      <w:pPr>
        <w:pStyle w:val="berschrift2"/>
        <w:rPr>
          <w:rFonts w:eastAsia="MS Mincho"/>
        </w:rPr>
      </w:pPr>
      <w:bookmarkStart w:id="293" w:name="_Toc496536847"/>
      <w:bookmarkStart w:id="294" w:name="_Toc496780250"/>
      <w:bookmarkStart w:id="295" w:name="_Toc497121409"/>
      <w:bookmarkStart w:id="296" w:name="_Toc497304196"/>
      <w:bookmarkStart w:id="297" w:name="_Toc499464650"/>
      <w:r>
        <w:rPr>
          <w:rFonts w:eastAsia="MS Mincho"/>
        </w:rPr>
        <w:t xml:space="preserve">(17.4) </w:t>
      </w:r>
      <w:r w:rsidRPr="004D333B">
        <w:rPr>
          <w:rFonts w:eastAsia="MS Mincho"/>
        </w:rPr>
        <w:t>Transponder</w:t>
      </w:r>
      <w:bookmarkEnd w:id="293"/>
      <w:bookmarkEnd w:id="294"/>
      <w:bookmarkEnd w:id="295"/>
      <w:bookmarkEnd w:id="296"/>
      <w:bookmarkEnd w:id="297"/>
    </w:p>
    <w:p w:rsidR="00D8190D" w:rsidRPr="004D333B" w:rsidRDefault="00D8190D" w:rsidP="00D8190D">
      <w:pPr>
        <w:rPr>
          <w:rFonts w:cs="Arial"/>
        </w:rPr>
      </w:pPr>
      <w:r w:rsidRPr="004D333B">
        <w:rPr>
          <w:rFonts w:eastAsia="MS Mincho" w:cs="Arial"/>
        </w:rPr>
        <w:t xml:space="preserve">Die Kennzeichnung der Fohlen mittels Transponder erfolgt gemäß </w:t>
      </w:r>
      <w:r w:rsidRPr="004D333B">
        <w:rPr>
          <w:rFonts w:cs="Arial"/>
        </w:rPr>
        <w:t>B.11.2 und B.11.2.1 der Satzung.</w:t>
      </w:r>
    </w:p>
    <w:bookmarkEnd w:id="250"/>
    <w:bookmarkEnd w:id="257"/>
    <w:bookmarkEnd w:id="263"/>
    <w:p w:rsidR="00D8190D" w:rsidRPr="004D333B" w:rsidRDefault="00D8190D" w:rsidP="00D8190D">
      <w:pPr>
        <w:tabs>
          <w:tab w:val="left" w:pos="1049"/>
        </w:tabs>
        <w:rPr>
          <w:rFonts w:eastAsia="MS Mincho"/>
        </w:rPr>
      </w:pPr>
    </w:p>
    <w:p w:rsidR="00D8190D" w:rsidRDefault="00D8190D" w:rsidP="00D8190D">
      <w:pPr>
        <w:pStyle w:val="berschrift2"/>
        <w:rPr>
          <w:rFonts w:eastAsia="MS Mincho"/>
        </w:rPr>
      </w:pPr>
      <w:bookmarkStart w:id="298" w:name="_Toc496536848"/>
      <w:bookmarkStart w:id="299" w:name="_Toc497121410"/>
      <w:bookmarkStart w:id="300" w:name="_Toc497304197"/>
      <w:bookmarkStart w:id="301" w:name="_Toc499464651"/>
      <w:bookmarkEnd w:id="213"/>
      <w:bookmarkEnd w:id="251"/>
      <w:r>
        <w:rPr>
          <w:rFonts w:eastAsia="MS Mincho"/>
        </w:rPr>
        <w:t xml:space="preserve">(17.5) </w:t>
      </w:r>
      <w:proofErr w:type="spellStart"/>
      <w:r w:rsidRPr="009C4500">
        <w:rPr>
          <w:rFonts w:eastAsia="MS Mincho"/>
        </w:rPr>
        <w:t>Prefix</w:t>
      </w:r>
      <w:proofErr w:type="spellEnd"/>
      <w:r w:rsidRPr="009C4500">
        <w:rPr>
          <w:rFonts w:eastAsia="MS Mincho"/>
        </w:rPr>
        <w:t>-/</w:t>
      </w:r>
      <w:proofErr w:type="spellStart"/>
      <w:r w:rsidRPr="009C4500">
        <w:rPr>
          <w:rFonts w:eastAsia="MS Mincho"/>
        </w:rPr>
        <w:t>Suffixregelung</w:t>
      </w:r>
      <w:proofErr w:type="spellEnd"/>
      <w:r w:rsidRPr="009C4500">
        <w:rPr>
          <w:rFonts w:eastAsia="MS Mincho"/>
        </w:rPr>
        <w:t xml:space="preserve"> für Ponys, Kleinpferde und sonstige Rassen</w:t>
      </w:r>
      <w:bookmarkEnd w:id="298"/>
      <w:bookmarkEnd w:id="299"/>
      <w:bookmarkEnd w:id="300"/>
      <w:bookmarkEnd w:id="301"/>
    </w:p>
    <w:p w:rsidR="00D8190D" w:rsidRDefault="00D8190D" w:rsidP="00D8190D">
      <w:pPr>
        <w:rPr>
          <w:rFonts w:eastAsia="MS Mincho"/>
        </w:rPr>
      </w:pPr>
      <w:r>
        <w:rPr>
          <w:rFonts w:eastAsia="MS Mincho"/>
        </w:rPr>
        <w:t xml:space="preserve">Als </w:t>
      </w:r>
      <w:proofErr w:type="spellStart"/>
      <w:r>
        <w:rPr>
          <w:rFonts w:eastAsia="MS Mincho"/>
        </w:rPr>
        <w:t>Prefix</w:t>
      </w:r>
      <w:proofErr w:type="spellEnd"/>
      <w:r>
        <w:rPr>
          <w:rFonts w:eastAsia="MS Mincho"/>
        </w:rPr>
        <w:t>/Suffix wird ein dem Pferdenamen vorangestelltes/nachgestelltes Wort bezeichnet. Es soll eine auf die Zuchtstätte oder den Züchter bezugnehmende Bedeutung haben und darf ausschließlich für von dieser Zuchtstätte oder diesem Züchter gezogene Pferde verwendet werden. Missverständliche Begriffe können abgelehnt werden.</w:t>
      </w:r>
    </w:p>
    <w:p w:rsidR="00D8190D" w:rsidRDefault="00D8190D" w:rsidP="00D8190D">
      <w:pPr>
        <w:rPr>
          <w:rFonts w:eastAsia="MS Mincho"/>
        </w:rPr>
      </w:pPr>
    </w:p>
    <w:p w:rsidR="00D8190D" w:rsidRDefault="00D8190D" w:rsidP="00D8190D">
      <w:pPr>
        <w:rPr>
          <w:rFonts w:eastAsia="MS Mincho"/>
        </w:rPr>
      </w:pPr>
      <w:r>
        <w:rPr>
          <w:rFonts w:eastAsia="MS Mincho"/>
        </w:rPr>
        <w:t xml:space="preserve">Das </w:t>
      </w:r>
      <w:proofErr w:type="spellStart"/>
      <w:r>
        <w:rPr>
          <w:rFonts w:eastAsia="MS Mincho"/>
        </w:rPr>
        <w:t>Prefix</w:t>
      </w:r>
      <w:proofErr w:type="spellEnd"/>
      <w:r>
        <w:rPr>
          <w:rFonts w:eastAsia="MS Mincho"/>
        </w:rPr>
        <w:t xml:space="preserve">/Suffix ist vom Züchter für seine Zuchtstätte ausschließlich bei der FN zu beantragen. Ist das </w:t>
      </w:r>
      <w:proofErr w:type="spellStart"/>
      <w:r>
        <w:rPr>
          <w:rFonts w:eastAsia="MS Mincho"/>
        </w:rPr>
        <w:t>Prefix</w:t>
      </w:r>
      <w:proofErr w:type="spellEnd"/>
      <w:r>
        <w:rPr>
          <w:rFonts w:eastAsia="MS Mincho"/>
        </w:rPr>
        <w:t xml:space="preserve">/Suffix über die FN beim Central </w:t>
      </w:r>
      <w:proofErr w:type="spellStart"/>
      <w:r>
        <w:rPr>
          <w:rFonts w:eastAsia="MS Mincho"/>
        </w:rPr>
        <w:t>Prefix</w:t>
      </w:r>
      <w:proofErr w:type="spellEnd"/>
      <w:r>
        <w:rPr>
          <w:rFonts w:eastAsia="MS Mincho"/>
        </w:rPr>
        <w:t xml:space="preserve"> Register eingetragen, so ist es automatisch Eigentum des Antragstellers und darf von keinem anderen Züchter benutzt werden. Es ist dann innerhalb aller diesem Register angeschlossenen </w:t>
      </w:r>
      <w:r w:rsidRPr="004D333B">
        <w:rPr>
          <w:rFonts w:eastAsia="MS Mincho"/>
        </w:rPr>
        <w:t>Zuchtverbänden</w:t>
      </w:r>
      <w:r>
        <w:rPr>
          <w:rFonts w:eastAsia="MS Mincho"/>
        </w:rPr>
        <w:t xml:space="preserve"> geschützt. Das </w:t>
      </w:r>
      <w:proofErr w:type="spellStart"/>
      <w:r>
        <w:rPr>
          <w:rFonts w:eastAsia="MS Mincho"/>
        </w:rPr>
        <w:t>Prefix</w:t>
      </w:r>
      <w:proofErr w:type="spellEnd"/>
      <w:r>
        <w:rPr>
          <w:rFonts w:eastAsia="MS Mincho"/>
        </w:rPr>
        <w:t>/Suffix muss für alle Ponys oder Kleinpferde des Züchters, bei denen er als Züchter in der Tierzuchtbescheinigung aufgeführt ist, benutzt werden.</w:t>
      </w:r>
    </w:p>
    <w:p w:rsidR="00D8190D" w:rsidRDefault="00D8190D" w:rsidP="00D8190D">
      <w:pPr>
        <w:rPr>
          <w:rFonts w:eastAsia="MS Mincho"/>
        </w:rPr>
      </w:pPr>
    </w:p>
    <w:p w:rsidR="00D8190D" w:rsidRDefault="00D8190D" w:rsidP="00D8190D">
      <w:pPr>
        <w:rPr>
          <w:rFonts w:eastAsia="MS Mincho"/>
        </w:rPr>
      </w:pPr>
      <w:proofErr w:type="spellStart"/>
      <w:r>
        <w:rPr>
          <w:rFonts w:eastAsia="MS Mincho"/>
        </w:rPr>
        <w:t>Prefixe</w:t>
      </w:r>
      <w:proofErr w:type="spellEnd"/>
      <w:r>
        <w:rPr>
          <w:rFonts w:eastAsia="MS Mincho"/>
        </w:rPr>
        <w:t xml:space="preserve">/Suffixe, die bislang von den </w:t>
      </w:r>
      <w:r w:rsidRPr="004D333B">
        <w:rPr>
          <w:rFonts w:eastAsia="MS Mincho"/>
        </w:rPr>
        <w:t>Zuchtverbänden</w:t>
      </w:r>
      <w:r>
        <w:rPr>
          <w:rFonts w:eastAsia="MS Mincho"/>
        </w:rPr>
        <w:t xml:space="preserve"> nur regional für die Zuchtstätte registriert wurden, werden nicht automatisch in das CPR (Central </w:t>
      </w:r>
      <w:proofErr w:type="spellStart"/>
      <w:r>
        <w:rPr>
          <w:rFonts w:eastAsia="MS Mincho"/>
        </w:rPr>
        <w:t>Prefix</w:t>
      </w:r>
      <w:proofErr w:type="spellEnd"/>
      <w:r>
        <w:rPr>
          <w:rFonts w:eastAsia="MS Mincho"/>
        </w:rPr>
        <w:t xml:space="preserve"> Register) übernommen, sondern müssen vom Züchter erneut über die Deutsche Reiterliche Vereinigung beantragt werden. </w:t>
      </w:r>
    </w:p>
    <w:p w:rsidR="00D8190D" w:rsidRDefault="00D8190D" w:rsidP="00D8190D">
      <w:pPr>
        <w:rPr>
          <w:rFonts w:eastAsia="MS Mincho"/>
          <w:sz w:val="16"/>
        </w:rPr>
      </w:pPr>
    </w:p>
    <w:p w:rsidR="00D8190D" w:rsidRPr="00D8190D" w:rsidRDefault="00D8190D" w:rsidP="00D8190D">
      <w:pPr>
        <w:pStyle w:val="Textkrper"/>
        <w:rPr>
          <w:b w:val="0"/>
        </w:rPr>
      </w:pPr>
      <w:r w:rsidRPr="00D8190D">
        <w:rPr>
          <w:b w:val="0"/>
        </w:rPr>
        <w:t xml:space="preserve">Das </w:t>
      </w:r>
      <w:proofErr w:type="spellStart"/>
      <w:r w:rsidRPr="00D8190D">
        <w:rPr>
          <w:b w:val="0"/>
        </w:rPr>
        <w:t>Prefix</w:t>
      </w:r>
      <w:proofErr w:type="spellEnd"/>
      <w:r w:rsidRPr="00D8190D">
        <w:rPr>
          <w:b w:val="0"/>
        </w:rPr>
        <w:t xml:space="preserve">/Suffix muss mindestens drei und darf höchstens 20 Buchstaben umfassen und sollte möglichst aus einem Wort bestehen. </w:t>
      </w:r>
    </w:p>
    <w:p w:rsidR="00D8190D" w:rsidRDefault="00D8190D" w:rsidP="00D8190D">
      <w:r w:rsidRPr="00D8190D">
        <w:t xml:space="preserve">Ist ein Name mit einem registrierten </w:t>
      </w:r>
      <w:proofErr w:type="spellStart"/>
      <w:r w:rsidRPr="00D8190D">
        <w:t>Zuchtstättennamen</w:t>
      </w:r>
      <w:proofErr w:type="spellEnd"/>
      <w:r w:rsidRPr="00D8190D">
        <w:t xml:space="preserve"> verbunden, so ist dieser bei Eintra</w:t>
      </w:r>
      <w:r>
        <w:t xml:space="preserve">gung in ein Zuchtbuch ohne Änderungen oder Ergänzungen zu übernehmen. </w:t>
      </w:r>
    </w:p>
    <w:p w:rsidR="004F6957" w:rsidRDefault="004F6957">
      <w:pPr>
        <w:jc w:val="both"/>
        <w:rPr>
          <w:rFonts w:eastAsia="MS Mincho"/>
          <w:b/>
          <w:bCs/>
        </w:rPr>
      </w:pPr>
    </w:p>
    <w:p w:rsidR="004F6957" w:rsidRDefault="004F6957">
      <w:pPr>
        <w:jc w:val="both"/>
        <w:rPr>
          <w:rFonts w:eastAsia="MS Mincho"/>
          <w:b/>
          <w:bCs/>
        </w:rPr>
      </w:pPr>
    </w:p>
    <w:p w:rsidR="004F6957" w:rsidRDefault="004F6957">
      <w:pPr>
        <w:jc w:val="both"/>
        <w:rPr>
          <w:rFonts w:eastAsia="MS Mincho"/>
          <w:b/>
          <w:bCs/>
        </w:rPr>
      </w:pPr>
    </w:p>
    <w:p w:rsidR="004F6957" w:rsidRDefault="004F6957">
      <w:pPr>
        <w:jc w:val="both"/>
        <w:rPr>
          <w:rFonts w:eastAsia="MS Mincho"/>
          <w:b/>
          <w:bCs/>
        </w:rPr>
      </w:pPr>
    </w:p>
    <w:p w:rsidR="004F6957" w:rsidRDefault="004F6957">
      <w:pPr>
        <w:jc w:val="both"/>
        <w:rPr>
          <w:rFonts w:eastAsia="MS Mincho"/>
          <w:b/>
          <w:bCs/>
        </w:rPr>
      </w:pPr>
    </w:p>
    <w:p w:rsidR="004F6957" w:rsidRDefault="004F6957">
      <w:pPr>
        <w:jc w:val="both"/>
        <w:rPr>
          <w:rFonts w:eastAsia="MS Mincho"/>
          <w:b/>
          <w:bCs/>
        </w:rPr>
      </w:pPr>
    </w:p>
    <w:p w:rsidR="004F6957" w:rsidRPr="00D8190D" w:rsidRDefault="004F6957" w:rsidP="00D8190D">
      <w:pPr>
        <w:pStyle w:val="berschrift2"/>
        <w:rPr>
          <w:rFonts w:eastAsia="MS Mincho"/>
        </w:rPr>
      </w:pPr>
      <w:r>
        <w:rPr>
          <w:rFonts w:eastAsia="MS Mincho"/>
        </w:rPr>
        <w:br w:type="page"/>
      </w:r>
      <w:bookmarkStart w:id="302" w:name="_Toc497304198"/>
      <w:bookmarkStart w:id="303" w:name="_Toc499464652"/>
      <w:r w:rsidR="00D8190D">
        <w:rPr>
          <w:rFonts w:eastAsia="MS Mincho"/>
        </w:rPr>
        <w:lastRenderedPageBreak/>
        <w:t>(17</w:t>
      </w:r>
      <w:r w:rsidR="008E159B" w:rsidRPr="00D8190D">
        <w:rPr>
          <w:rFonts w:eastAsia="MS Mincho"/>
        </w:rPr>
        <w:t>.</w:t>
      </w:r>
      <w:r w:rsidR="00D8190D">
        <w:rPr>
          <w:rFonts w:eastAsia="MS Mincho"/>
        </w:rPr>
        <w:t>6</w:t>
      </w:r>
      <w:r w:rsidR="008E159B" w:rsidRPr="00D8190D">
        <w:rPr>
          <w:rFonts w:eastAsia="MS Mincho"/>
        </w:rPr>
        <w:t xml:space="preserve">) </w:t>
      </w:r>
      <w:r w:rsidRPr="00D8190D">
        <w:rPr>
          <w:rFonts w:eastAsia="MS Mincho"/>
        </w:rPr>
        <w:t>Hengstbeurteilung durch den Fachtierarzt für Pferde</w:t>
      </w:r>
      <w:bookmarkEnd w:id="302"/>
      <w:bookmarkEnd w:id="303"/>
    </w:p>
    <w:p w:rsidR="004F6957" w:rsidRDefault="004F6957">
      <w:pPr>
        <w:jc w:val="both"/>
        <w:rPr>
          <w:rFonts w:eastAsia="MS Mincho"/>
          <w:lang w:val="en-GB"/>
        </w:rPr>
      </w:pPr>
      <w:r>
        <w:rPr>
          <w:rFonts w:eastAsia="MS Mincho"/>
          <w:lang w:val="en-GB"/>
        </w:rPr>
        <w:t>(</w:t>
      </w:r>
      <w:proofErr w:type="spellStart"/>
      <w:r w:rsidRPr="007D38DF">
        <w:rPr>
          <w:rFonts w:eastAsia="MS Mincho"/>
          <w:lang w:val="en-US"/>
        </w:rPr>
        <w:t>Übersetzung</w:t>
      </w:r>
      <w:proofErr w:type="spellEnd"/>
      <w:r>
        <w:rPr>
          <w:rFonts w:eastAsia="MS Mincho"/>
          <w:lang w:val="en-GB"/>
        </w:rPr>
        <w:t>)</w:t>
      </w:r>
    </w:p>
    <w:p w:rsidR="004F6957" w:rsidRDefault="004F6957">
      <w:pPr>
        <w:pBdr>
          <w:top w:val="single" w:sz="4" w:space="1" w:color="auto"/>
          <w:left w:val="single" w:sz="4" w:space="4" w:color="auto"/>
          <w:bottom w:val="single" w:sz="4" w:space="1" w:color="auto"/>
          <w:right w:val="single" w:sz="4" w:space="4" w:color="auto"/>
        </w:pBdr>
        <w:jc w:val="center"/>
        <w:rPr>
          <w:b/>
          <w:caps/>
          <w:sz w:val="32"/>
          <w:szCs w:val="32"/>
          <w:lang w:val="en-GB"/>
        </w:rPr>
      </w:pPr>
      <w:r>
        <w:rPr>
          <w:b/>
          <w:caps/>
          <w:sz w:val="32"/>
          <w:szCs w:val="32"/>
          <w:lang w:val="en-GB"/>
        </w:rPr>
        <w:t>Welsh Pony and Cob Society</w:t>
      </w:r>
    </w:p>
    <w:p w:rsidR="004F6957" w:rsidRDefault="004F6957">
      <w:pPr>
        <w:pBdr>
          <w:top w:val="single" w:sz="4" w:space="1" w:color="auto"/>
          <w:left w:val="single" w:sz="4" w:space="4" w:color="auto"/>
          <w:bottom w:val="single" w:sz="4" w:space="1" w:color="auto"/>
          <w:right w:val="single" w:sz="4" w:space="4" w:color="auto"/>
        </w:pBdr>
        <w:jc w:val="center"/>
        <w:rPr>
          <w:b/>
        </w:rPr>
      </w:pPr>
      <w:r>
        <w:rPr>
          <w:b/>
        </w:rPr>
        <w:t>Untersuchungsprotokoll des Tierarztes</w:t>
      </w:r>
    </w:p>
    <w:p w:rsidR="004F6957" w:rsidRDefault="004F6957">
      <w:pPr>
        <w:pBdr>
          <w:top w:val="single" w:sz="4" w:space="1" w:color="auto"/>
          <w:left w:val="single" w:sz="4" w:space="4" w:color="auto"/>
          <w:bottom w:val="single" w:sz="4" w:space="1" w:color="auto"/>
          <w:right w:val="single" w:sz="4" w:space="4" w:color="auto"/>
        </w:pBdr>
        <w:jc w:val="center"/>
        <w:rPr>
          <w:b/>
        </w:rPr>
      </w:pPr>
    </w:p>
    <w:p w:rsidR="004F6957" w:rsidRDefault="004F6957">
      <w:pPr>
        <w:pBdr>
          <w:top w:val="single" w:sz="4" w:space="1" w:color="auto"/>
          <w:left w:val="single" w:sz="4" w:space="4" w:color="auto"/>
          <w:bottom w:val="single" w:sz="4" w:space="1" w:color="auto"/>
          <w:right w:val="single" w:sz="4" w:space="4" w:color="auto"/>
        </w:pBdr>
      </w:pPr>
    </w:p>
    <w:p w:rsidR="004F6957" w:rsidRDefault="004F6957">
      <w:pPr>
        <w:pBdr>
          <w:top w:val="single" w:sz="4" w:space="1" w:color="auto"/>
          <w:left w:val="single" w:sz="4" w:space="4" w:color="auto"/>
          <w:bottom w:val="single" w:sz="4" w:space="1" w:color="auto"/>
          <w:right w:val="single" w:sz="4" w:space="4" w:color="auto"/>
        </w:pBdr>
      </w:pPr>
      <w:r>
        <w:t xml:space="preserve">Ich habe heute einen </w:t>
      </w:r>
      <w:r>
        <w:fldChar w:fldCharType="begin">
          <w:ffData>
            <w:name w:val="Kontrollkästchen3"/>
            <w:enabled/>
            <w:calcOnExit w:val="0"/>
            <w:checkBox>
              <w:sizeAuto/>
              <w:default w:val="0"/>
            </w:checkBox>
          </w:ffData>
        </w:fldChar>
      </w:r>
      <w:bookmarkStart w:id="304" w:name="Kontrollkästchen3"/>
      <w:r>
        <w:instrText xml:space="preserve"> FORMCHECKBOX </w:instrText>
      </w:r>
      <w:r w:rsidR="00662431">
        <w:fldChar w:fldCharType="separate"/>
      </w:r>
      <w:r>
        <w:fldChar w:fldCharType="end"/>
      </w:r>
      <w:bookmarkEnd w:id="304"/>
      <w:r>
        <w:t xml:space="preserve"> Welsh A,</w:t>
      </w:r>
      <w:r>
        <w:tab/>
      </w:r>
      <w:r>
        <w:fldChar w:fldCharType="begin">
          <w:ffData>
            <w:name w:val="Kontrollkästchen1"/>
            <w:enabled/>
            <w:calcOnExit w:val="0"/>
            <w:checkBox>
              <w:sizeAuto/>
              <w:default w:val="0"/>
            </w:checkBox>
          </w:ffData>
        </w:fldChar>
      </w:r>
      <w:bookmarkStart w:id="305" w:name="Kontrollkästchen1"/>
      <w:r>
        <w:instrText xml:space="preserve"> FORMCHECKBOX </w:instrText>
      </w:r>
      <w:r w:rsidR="00662431">
        <w:fldChar w:fldCharType="separate"/>
      </w:r>
      <w:r>
        <w:fldChar w:fldCharType="end"/>
      </w:r>
      <w:bookmarkEnd w:id="305"/>
      <w:r>
        <w:t xml:space="preserve"> Welsh B,</w:t>
      </w:r>
      <w:r>
        <w:tab/>
      </w:r>
      <w:r>
        <w:fldChar w:fldCharType="begin">
          <w:ffData>
            <w:name w:val="Kontrollkästchen2"/>
            <w:enabled/>
            <w:calcOnExit w:val="0"/>
            <w:checkBox>
              <w:sizeAuto/>
              <w:default w:val="0"/>
            </w:checkBox>
          </w:ffData>
        </w:fldChar>
      </w:r>
      <w:bookmarkStart w:id="306" w:name="Kontrollkästchen2"/>
      <w:r>
        <w:instrText xml:space="preserve"> FORMCHECKBOX </w:instrText>
      </w:r>
      <w:r w:rsidR="00662431">
        <w:fldChar w:fldCharType="separate"/>
      </w:r>
      <w:r>
        <w:fldChar w:fldCharType="end"/>
      </w:r>
      <w:bookmarkEnd w:id="306"/>
      <w:r>
        <w:t xml:space="preserve"> Welsh C, </w:t>
      </w:r>
      <w:r>
        <w:tab/>
      </w:r>
      <w:r>
        <w:fldChar w:fldCharType="begin">
          <w:ffData>
            <w:name w:val="Kontrollkästchen4"/>
            <w:enabled/>
            <w:calcOnExit w:val="0"/>
            <w:checkBox>
              <w:sizeAuto/>
              <w:default w:val="0"/>
            </w:checkBox>
          </w:ffData>
        </w:fldChar>
      </w:r>
      <w:bookmarkStart w:id="307" w:name="Kontrollkästchen4"/>
      <w:r>
        <w:instrText xml:space="preserve"> FORMCHECKBOX </w:instrText>
      </w:r>
      <w:r w:rsidR="00662431">
        <w:fldChar w:fldCharType="separate"/>
      </w:r>
      <w:r>
        <w:fldChar w:fldCharType="end"/>
      </w:r>
      <w:bookmarkEnd w:id="307"/>
      <w:proofErr w:type="spellStart"/>
      <w:r>
        <w:t>Welsh</w:t>
      </w:r>
      <w:proofErr w:type="spellEnd"/>
      <w:r>
        <w:t xml:space="preserve"> </w:t>
      </w:r>
      <w:proofErr w:type="spellStart"/>
      <w:r>
        <w:t>Cob</w:t>
      </w:r>
      <w:proofErr w:type="spellEnd"/>
      <w:r>
        <w:t xml:space="preserve">     Hengst untersucht.</w:t>
      </w:r>
      <w:r>
        <w:br/>
      </w:r>
    </w:p>
    <w:p w:rsidR="004F6957" w:rsidRDefault="004F6957">
      <w:pPr>
        <w:pBdr>
          <w:top w:val="single" w:sz="4" w:space="1" w:color="auto"/>
          <w:left w:val="single" w:sz="4" w:space="4" w:color="auto"/>
          <w:bottom w:val="single" w:sz="4" w:space="1" w:color="auto"/>
          <w:right w:val="single" w:sz="4" w:space="4" w:color="auto"/>
        </w:pBdr>
        <w:spacing w:line="480" w:lineRule="auto"/>
      </w:pPr>
      <w:proofErr w:type="gramStart"/>
      <w:r>
        <w:t>Name:…</w:t>
      </w:r>
      <w:proofErr w:type="gramEnd"/>
      <w:r>
        <w:t>………………………………</w:t>
      </w:r>
      <w:r>
        <w:tab/>
      </w:r>
      <w:r>
        <w:tab/>
        <w:t>LN:…………………………………</w:t>
      </w:r>
      <w:r>
        <w:br/>
        <w:t>Besitzerangaben:</w:t>
      </w:r>
      <w:r>
        <w:br/>
        <w:t>Name:………………………………………………………………………………………</w:t>
      </w:r>
      <w:r>
        <w:br/>
        <w:t xml:space="preserve">Adresse:                                                                                                                                </w:t>
      </w:r>
      <w:r>
        <w:br/>
      </w:r>
      <w:r>
        <w:tab/>
        <w:t xml:space="preserve">                                                                                                                                    </w:t>
      </w:r>
      <w:r>
        <w:br/>
        <w:t>Das Stockmaß beträgt:………………………cm</w:t>
      </w:r>
    </w:p>
    <w:p w:rsidR="004F6957" w:rsidRDefault="004F6957">
      <w:pPr>
        <w:pBdr>
          <w:top w:val="single" w:sz="4" w:space="1" w:color="auto"/>
          <w:left w:val="single" w:sz="4" w:space="4" w:color="auto"/>
          <w:bottom w:val="single" w:sz="4" w:space="1" w:color="auto"/>
          <w:right w:val="single" w:sz="4" w:space="4" w:color="auto"/>
        </w:pBdr>
        <w:spacing w:line="600" w:lineRule="auto"/>
      </w:pPr>
      <w:r>
        <w:t>Der Hengst ist am heutigen Tage:</w:t>
      </w:r>
    </w:p>
    <w:p w:rsidR="004F6957" w:rsidRDefault="004F6957">
      <w:pPr>
        <w:pBdr>
          <w:top w:val="single" w:sz="4" w:space="1" w:color="auto"/>
          <w:left w:val="single" w:sz="4" w:space="4" w:color="auto"/>
          <w:bottom w:val="single" w:sz="4" w:space="1" w:color="auto"/>
          <w:right w:val="single" w:sz="4" w:space="4" w:color="auto"/>
        </w:pBdr>
        <w:spacing w:line="480" w:lineRule="auto"/>
      </w:pPr>
      <w:r>
        <w:t xml:space="preserve">1. frei von Anzeichen ansteckender Erkrankungen </w:t>
      </w:r>
      <w:r>
        <w:fldChar w:fldCharType="begin">
          <w:ffData>
            <w:name w:val="Kontrollkästchen6"/>
            <w:enabled/>
            <w:calcOnExit w:val="0"/>
            <w:checkBox>
              <w:sizeAuto/>
              <w:default w:val="0"/>
            </w:checkBox>
          </w:ffData>
        </w:fldChar>
      </w:r>
      <w:bookmarkStart w:id="308" w:name="Kontrollkästchen6"/>
      <w:r>
        <w:instrText xml:space="preserve"> FORMCHECKBOX </w:instrText>
      </w:r>
      <w:r w:rsidR="00662431">
        <w:fldChar w:fldCharType="separate"/>
      </w:r>
      <w:r>
        <w:fldChar w:fldCharType="end"/>
      </w:r>
      <w:bookmarkEnd w:id="308"/>
      <w:r>
        <w:t>, mit Ausnahme von:</w:t>
      </w:r>
    </w:p>
    <w:p w:rsidR="004F6957" w:rsidRDefault="004F6957">
      <w:pPr>
        <w:pBdr>
          <w:top w:val="single" w:sz="4" w:space="1" w:color="auto"/>
          <w:left w:val="single" w:sz="4" w:space="4" w:color="auto"/>
          <w:bottom w:val="single" w:sz="4" w:space="1" w:color="auto"/>
          <w:right w:val="single" w:sz="4" w:space="4" w:color="auto"/>
        </w:pBdr>
        <w:spacing w:line="480" w:lineRule="auto"/>
      </w:pPr>
      <w:r>
        <w:t>…………………………………………………………………………………………….</w:t>
      </w:r>
    </w:p>
    <w:p w:rsidR="004F6957" w:rsidRDefault="004F6957">
      <w:pPr>
        <w:pBdr>
          <w:top w:val="single" w:sz="4" w:space="1" w:color="auto"/>
          <w:left w:val="single" w:sz="4" w:space="4" w:color="auto"/>
          <w:bottom w:val="single" w:sz="4" w:space="1" w:color="auto"/>
          <w:right w:val="single" w:sz="4" w:space="4" w:color="auto"/>
        </w:pBdr>
      </w:pPr>
      <w:r>
        <w:t xml:space="preserve">2. frei von Erkrankungen und Mängeln (s. Anlage), die eine Zuchtnutzung des Hengstes </w:t>
      </w:r>
    </w:p>
    <w:p w:rsidR="004F6957" w:rsidRDefault="004F6957">
      <w:pPr>
        <w:pBdr>
          <w:top w:val="single" w:sz="4" w:space="1" w:color="auto"/>
          <w:left w:val="single" w:sz="4" w:space="4" w:color="auto"/>
          <w:bottom w:val="single" w:sz="4" w:space="1" w:color="auto"/>
          <w:right w:val="single" w:sz="4" w:space="4" w:color="auto"/>
        </w:pBdr>
        <w:spacing w:line="600" w:lineRule="auto"/>
      </w:pPr>
      <w:r>
        <w:t xml:space="preserve">ausschließen </w:t>
      </w:r>
      <w:r>
        <w:fldChar w:fldCharType="begin">
          <w:ffData>
            <w:name w:val="Kontrollkästchen5"/>
            <w:enabled/>
            <w:calcOnExit w:val="0"/>
            <w:checkBox>
              <w:sizeAuto/>
              <w:default w:val="0"/>
            </w:checkBox>
          </w:ffData>
        </w:fldChar>
      </w:r>
      <w:bookmarkStart w:id="309" w:name="Kontrollkästchen5"/>
      <w:r>
        <w:instrText xml:space="preserve"> FORMCHECKBOX </w:instrText>
      </w:r>
      <w:r w:rsidR="00662431">
        <w:fldChar w:fldCharType="separate"/>
      </w:r>
      <w:r>
        <w:fldChar w:fldCharType="end"/>
      </w:r>
      <w:bookmarkEnd w:id="309"/>
      <w:r>
        <w:t>, mit Ausnahme von:</w:t>
      </w:r>
    </w:p>
    <w:p w:rsidR="004F6957" w:rsidRDefault="004F6957">
      <w:pPr>
        <w:pBdr>
          <w:top w:val="single" w:sz="4" w:space="1" w:color="auto"/>
          <w:left w:val="single" w:sz="4" w:space="4" w:color="auto"/>
          <w:bottom w:val="single" w:sz="4" w:space="1" w:color="auto"/>
          <w:right w:val="single" w:sz="4" w:space="4" w:color="auto"/>
        </w:pBdr>
        <w:spacing w:line="600" w:lineRule="auto"/>
      </w:pPr>
      <w:r>
        <w:t>………………………………………………………………………………………………..</w:t>
      </w:r>
    </w:p>
    <w:p w:rsidR="004F6957" w:rsidRDefault="004F6957">
      <w:pPr>
        <w:pBdr>
          <w:top w:val="single" w:sz="4" w:space="1" w:color="auto"/>
          <w:left w:val="single" w:sz="4" w:space="4" w:color="auto"/>
          <w:bottom w:val="single" w:sz="4" w:space="1" w:color="auto"/>
          <w:right w:val="single" w:sz="4" w:space="4" w:color="auto"/>
        </w:pBdr>
      </w:pPr>
      <w:r>
        <w:t xml:space="preserve">3. nicht in Zustand und/oder Verfassung, die eine Zuchtnutzung zulassen. </w:t>
      </w:r>
      <w:r>
        <w:fldChar w:fldCharType="begin">
          <w:ffData>
            <w:name w:val="Kontrollkästchen7"/>
            <w:enabled/>
            <w:calcOnExit w:val="0"/>
            <w:checkBox>
              <w:sizeAuto/>
              <w:default w:val="0"/>
            </w:checkBox>
          </w:ffData>
        </w:fldChar>
      </w:r>
      <w:bookmarkStart w:id="310" w:name="Kontrollkästchen7"/>
      <w:r>
        <w:instrText xml:space="preserve"> FORMCHECKBOX </w:instrText>
      </w:r>
      <w:r w:rsidR="00662431">
        <w:fldChar w:fldCharType="separate"/>
      </w:r>
      <w:r>
        <w:fldChar w:fldCharType="end"/>
      </w:r>
      <w:bookmarkEnd w:id="310"/>
    </w:p>
    <w:p w:rsidR="004F6957" w:rsidRDefault="004F6957">
      <w:pPr>
        <w:pBdr>
          <w:top w:val="single" w:sz="4" w:space="1" w:color="auto"/>
          <w:left w:val="single" w:sz="4" w:space="4" w:color="auto"/>
          <w:bottom w:val="single" w:sz="4" w:space="1" w:color="auto"/>
          <w:right w:val="single" w:sz="4" w:space="4" w:color="auto"/>
        </w:pBdr>
        <w:spacing w:line="600" w:lineRule="auto"/>
        <w:rPr>
          <w:i/>
        </w:rPr>
      </w:pPr>
      <w:r>
        <w:rPr>
          <w:i/>
        </w:rPr>
        <w:t>Folgende Mängel der inneren Verfassung und/oder des körperlichen Zustands liegen vor:</w:t>
      </w:r>
    </w:p>
    <w:p w:rsidR="004F6957" w:rsidRDefault="004F6957">
      <w:pPr>
        <w:pBdr>
          <w:top w:val="single" w:sz="4" w:space="1" w:color="auto"/>
          <w:left w:val="single" w:sz="4" w:space="4" w:color="auto"/>
          <w:bottom w:val="single" w:sz="4" w:space="1" w:color="auto"/>
          <w:right w:val="single" w:sz="4" w:space="4" w:color="auto"/>
        </w:pBdr>
        <w:spacing w:line="600" w:lineRule="auto"/>
      </w:pPr>
      <w:r>
        <w:rPr>
          <w:i/>
        </w:rPr>
        <w:t>……………………………………………………………………………………………………………</w:t>
      </w:r>
      <w:r>
        <w:rPr>
          <w:i/>
        </w:rPr>
        <w:br/>
      </w:r>
      <w:r>
        <w:t>Ich schlage vor den Hengst zur Körung / Anerkennung</w:t>
      </w:r>
      <w:r>
        <w:tab/>
        <w:t xml:space="preserve">zuzulassen </w:t>
      </w:r>
      <w:r>
        <w:tab/>
      </w:r>
      <w:r>
        <w:fldChar w:fldCharType="begin">
          <w:ffData>
            <w:name w:val="Kontrollkästchen8"/>
            <w:enabled/>
            <w:calcOnExit w:val="0"/>
            <w:checkBox>
              <w:sizeAuto/>
              <w:default w:val="0"/>
            </w:checkBox>
          </w:ffData>
        </w:fldChar>
      </w:r>
      <w:bookmarkStart w:id="311" w:name="Kontrollkästchen8"/>
      <w:r>
        <w:instrText xml:space="preserve"> FORMCHECKBOX </w:instrText>
      </w:r>
      <w:r w:rsidR="00662431">
        <w:fldChar w:fldCharType="separate"/>
      </w:r>
      <w:r>
        <w:fldChar w:fldCharType="end"/>
      </w:r>
      <w:bookmarkEnd w:id="311"/>
      <w:r>
        <w:br/>
      </w:r>
      <w:r>
        <w:tab/>
      </w:r>
      <w:r>
        <w:tab/>
      </w:r>
      <w:r>
        <w:tab/>
      </w:r>
      <w:r>
        <w:tab/>
      </w:r>
      <w:r>
        <w:tab/>
      </w:r>
      <w:r>
        <w:tab/>
      </w:r>
      <w:r>
        <w:tab/>
        <w:t>nicht</w:t>
      </w:r>
      <w:r>
        <w:tab/>
        <w:t>zuzulassen</w:t>
      </w:r>
      <w:r>
        <w:tab/>
      </w:r>
      <w:r>
        <w:fldChar w:fldCharType="begin">
          <w:ffData>
            <w:name w:val="Kontrollkästchen9"/>
            <w:enabled/>
            <w:calcOnExit w:val="0"/>
            <w:checkBox>
              <w:sizeAuto/>
              <w:default w:val="0"/>
            </w:checkBox>
          </w:ffData>
        </w:fldChar>
      </w:r>
      <w:bookmarkStart w:id="312" w:name="Kontrollkästchen9"/>
      <w:r>
        <w:instrText xml:space="preserve"> FORMCHECKBOX </w:instrText>
      </w:r>
      <w:r w:rsidR="00662431">
        <w:fldChar w:fldCharType="separate"/>
      </w:r>
      <w:r>
        <w:fldChar w:fldCharType="end"/>
      </w:r>
      <w:bookmarkEnd w:id="312"/>
      <w:r>
        <w:br/>
        <w:t>Gründe, ggf. Anlage: …………………………………………………………………………..</w:t>
      </w:r>
      <w:r>
        <w:br/>
        <w:t>Unterschrift: ……………………………………</w:t>
      </w:r>
    </w:p>
    <w:p w:rsidR="004F6957" w:rsidRDefault="004F6957">
      <w:pPr>
        <w:pBdr>
          <w:top w:val="single" w:sz="4" w:space="1" w:color="auto"/>
          <w:left w:val="single" w:sz="4" w:space="4" w:color="auto"/>
          <w:bottom w:val="single" w:sz="4" w:space="1" w:color="auto"/>
          <w:right w:val="single" w:sz="4" w:space="4" w:color="auto"/>
        </w:pBdr>
        <w:spacing w:line="360" w:lineRule="auto"/>
        <w:ind w:firstLine="2832"/>
      </w:pPr>
      <w:r>
        <w:tab/>
      </w:r>
      <w:r>
        <w:tab/>
      </w:r>
      <w:r>
        <w:tab/>
      </w:r>
      <w:r>
        <w:tab/>
      </w:r>
      <w:r>
        <w:tab/>
      </w:r>
      <w:r>
        <w:tab/>
        <w:t>Stempel</w:t>
      </w:r>
      <w:r>
        <w:br/>
        <w:t>Ort und Datum: ………………………………….</w:t>
      </w:r>
    </w:p>
    <w:p w:rsidR="004F6957" w:rsidRDefault="004F6957">
      <w:pPr>
        <w:rPr>
          <w:b/>
        </w:rPr>
      </w:pPr>
    </w:p>
    <w:p w:rsidR="004F6957" w:rsidRDefault="004F6957">
      <w:pPr>
        <w:jc w:val="both"/>
      </w:pPr>
      <w:r>
        <w:rPr>
          <w:b/>
        </w:rPr>
        <w:lastRenderedPageBreak/>
        <w:t>Anmerkunge</w:t>
      </w:r>
      <w:r>
        <w:rPr>
          <w:b/>
          <w:bCs/>
        </w:rPr>
        <w:t>n</w:t>
      </w:r>
      <w:r>
        <w:br/>
        <w:t>Eine tierärztliche Bescheinigung ist zu verweigern oder zurückzunehmen, wenn bei der Anerkennung / Körung der Hengst:</w:t>
      </w:r>
    </w:p>
    <w:p w:rsidR="004F6957" w:rsidRDefault="004F6957">
      <w:pPr>
        <w:ind w:left="340"/>
      </w:pPr>
    </w:p>
    <w:p w:rsidR="004F6957" w:rsidRDefault="004F6957">
      <w:pPr>
        <w:numPr>
          <w:ilvl w:val="0"/>
          <w:numId w:val="9"/>
        </w:numPr>
        <w:tabs>
          <w:tab w:val="clear" w:pos="720"/>
          <w:tab w:val="num" w:pos="1060"/>
        </w:tabs>
        <w:ind w:left="340"/>
      </w:pPr>
      <w:r>
        <w:t>dauerhaft ansteckend erkrankt ist</w:t>
      </w:r>
    </w:p>
    <w:p w:rsidR="004F6957" w:rsidRDefault="004F6957">
      <w:pPr>
        <w:numPr>
          <w:ilvl w:val="0"/>
          <w:numId w:val="9"/>
        </w:numPr>
        <w:tabs>
          <w:tab w:val="clear" w:pos="720"/>
          <w:tab w:val="num" w:pos="1060"/>
        </w:tabs>
        <w:ind w:left="340"/>
        <w:jc w:val="both"/>
      </w:pPr>
      <w:r>
        <w:t>dauerhaft mit Erkrankungen / Mängeln behaftet ist, die die Zuchtnutzung des Hengstes ausschließen. Als solche Erkrankungen / Mängel sind beschrieben:</w:t>
      </w:r>
    </w:p>
    <w:p w:rsidR="004F6957" w:rsidRDefault="004F6957">
      <w:pPr>
        <w:ind w:left="340"/>
        <w:jc w:val="both"/>
      </w:pPr>
    </w:p>
    <w:p w:rsidR="004F6957" w:rsidRDefault="004F6957">
      <w:pPr>
        <w:ind w:left="-20"/>
        <w:jc w:val="both"/>
      </w:pPr>
      <w:r>
        <w:t>Katarakt</w:t>
      </w:r>
      <w:r>
        <w:tab/>
      </w:r>
      <w:r>
        <w:tab/>
      </w:r>
      <w:r>
        <w:tab/>
      </w:r>
      <w:r>
        <w:tab/>
      </w:r>
      <w:r>
        <w:tab/>
      </w:r>
      <w:r>
        <w:tab/>
      </w:r>
      <w:r>
        <w:tab/>
        <w:t>Spat</w:t>
      </w:r>
      <w:r>
        <w:br/>
        <w:t>Defekte der Geschlechtsorgane</w:t>
      </w:r>
      <w:r>
        <w:tab/>
      </w:r>
      <w:r>
        <w:tab/>
      </w:r>
      <w:r>
        <w:tab/>
      </w:r>
      <w:r>
        <w:tab/>
      </w:r>
      <w:proofErr w:type="spellStart"/>
      <w:r>
        <w:t>Patellaluxation</w:t>
      </w:r>
      <w:proofErr w:type="spellEnd"/>
      <w:r>
        <w:br/>
      </w:r>
      <w:proofErr w:type="spellStart"/>
      <w:r>
        <w:t>Kehlkopfpfeiffen</w:t>
      </w:r>
      <w:proofErr w:type="spellEnd"/>
      <w:r>
        <w:tab/>
      </w:r>
      <w:r>
        <w:tab/>
      </w:r>
      <w:r>
        <w:tab/>
      </w:r>
      <w:r>
        <w:tab/>
      </w:r>
      <w:r>
        <w:tab/>
      </w:r>
      <w:r>
        <w:tab/>
        <w:t>Hufknorpelverknöcherung</w:t>
      </w:r>
      <w:r>
        <w:br/>
        <w:t>Gelenksschale</w:t>
      </w:r>
      <w:r>
        <w:tab/>
      </w:r>
      <w:r>
        <w:tab/>
      </w:r>
      <w:r>
        <w:tab/>
      </w:r>
      <w:r>
        <w:tab/>
      </w:r>
      <w:r>
        <w:tab/>
      </w:r>
      <w:r>
        <w:tab/>
        <w:t>Muskelzittern</w:t>
      </w:r>
      <w:r>
        <w:br/>
        <w:t>Gebissfehler</w:t>
      </w:r>
      <w:r>
        <w:tab/>
      </w:r>
      <w:r>
        <w:tab/>
      </w:r>
      <w:r>
        <w:tab/>
      </w:r>
      <w:r>
        <w:tab/>
      </w:r>
      <w:r>
        <w:tab/>
      </w:r>
      <w:r>
        <w:tab/>
      </w:r>
      <w:r>
        <w:tab/>
        <w:t>Hahnentritt</w:t>
      </w:r>
      <w:r>
        <w:br/>
      </w:r>
    </w:p>
    <w:p w:rsidR="004F6957" w:rsidRDefault="004F6957">
      <w:pPr>
        <w:numPr>
          <w:ilvl w:val="0"/>
          <w:numId w:val="9"/>
        </w:numPr>
        <w:tabs>
          <w:tab w:val="clear" w:pos="340"/>
          <w:tab w:val="clear" w:pos="720"/>
          <w:tab w:val="num" w:pos="360"/>
        </w:tabs>
        <w:ind w:left="360"/>
      </w:pPr>
      <w:r>
        <w:t xml:space="preserve">wenn bei Zuchteinsatz zu erwarten ist, </w:t>
      </w:r>
      <w:proofErr w:type="gramStart"/>
      <w:r>
        <w:t>das</w:t>
      </w:r>
      <w:proofErr w:type="gramEnd"/>
      <w:r>
        <w:t xml:space="preserve"> die Zucht durch Mängel, in Interieur und Exterieur beeinträchtigt wird.</w:t>
      </w:r>
    </w:p>
    <w:p w:rsidR="004F6957" w:rsidRDefault="004F6957"/>
    <w:p w:rsidR="004F6957" w:rsidRDefault="004F6957">
      <w:pPr>
        <w:jc w:val="both"/>
        <w:rPr>
          <w:rFonts w:eastAsia="MS Mincho"/>
        </w:rPr>
      </w:pPr>
      <w:r>
        <w:t>Zusätzlich sind die Auswirkungen jeglicher Lahmheit auf den Einsatz als Hengst einzuschätzen.</w:t>
      </w:r>
    </w:p>
    <w:p w:rsidR="004F6957" w:rsidRDefault="004F6957" w:rsidP="00D8190D">
      <w:pPr>
        <w:pStyle w:val="berschrift2"/>
      </w:pPr>
      <w:r>
        <w:rPr>
          <w:rFonts w:eastAsia="MS Mincho"/>
        </w:rPr>
        <w:br w:type="page"/>
      </w:r>
      <w:bookmarkStart w:id="313" w:name="_Toc497304199"/>
      <w:bookmarkStart w:id="314" w:name="_Toc499464653"/>
      <w:r w:rsidR="008E159B" w:rsidRPr="00D8190D">
        <w:rPr>
          <w:rFonts w:eastAsia="MS Mincho"/>
        </w:rPr>
        <w:lastRenderedPageBreak/>
        <w:t>(1</w:t>
      </w:r>
      <w:r w:rsidR="00D8190D" w:rsidRPr="00D8190D">
        <w:rPr>
          <w:rFonts w:eastAsia="MS Mincho"/>
        </w:rPr>
        <w:t>7</w:t>
      </w:r>
      <w:r w:rsidR="008E159B" w:rsidRPr="00D8190D">
        <w:rPr>
          <w:rFonts w:eastAsia="MS Mincho"/>
        </w:rPr>
        <w:t>.</w:t>
      </w:r>
      <w:r w:rsidR="00D8190D" w:rsidRPr="00D8190D">
        <w:rPr>
          <w:rFonts w:eastAsia="MS Mincho"/>
        </w:rPr>
        <w:t>7</w:t>
      </w:r>
      <w:r w:rsidR="008E159B" w:rsidRPr="00D8190D">
        <w:rPr>
          <w:rFonts w:eastAsia="MS Mincho"/>
        </w:rPr>
        <w:t xml:space="preserve">) </w:t>
      </w:r>
      <w:r w:rsidRPr="00D8190D">
        <w:t>Leistungsnachweis durch überdurchschnittliche Eigen- bzw. Vererbungsleis</w:t>
      </w:r>
      <w:r>
        <w:t xml:space="preserve">tung beim </w:t>
      </w:r>
      <w:proofErr w:type="spellStart"/>
      <w:r>
        <w:t>Welsh</w:t>
      </w:r>
      <w:proofErr w:type="spellEnd"/>
      <w:r>
        <w:t xml:space="preserve"> Pony und </w:t>
      </w:r>
      <w:proofErr w:type="spellStart"/>
      <w:r>
        <w:t>Cob</w:t>
      </w:r>
      <w:bookmarkEnd w:id="313"/>
      <w:bookmarkEnd w:id="314"/>
      <w:proofErr w:type="spellEnd"/>
    </w:p>
    <w:p w:rsidR="004F6957" w:rsidRDefault="004F6957">
      <w:pPr>
        <w:rPr>
          <w:rFonts w:cs="Arial"/>
        </w:rPr>
      </w:pPr>
    </w:p>
    <w:p w:rsidR="004F6957" w:rsidRPr="00D30B7F" w:rsidRDefault="004F6957">
      <w:pPr>
        <w:jc w:val="both"/>
        <w:rPr>
          <w:rFonts w:cs="Arial"/>
        </w:rPr>
      </w:pPr>
      <w:r w:rsidRPr="00D30B7F">
        <w:rPr>
          <w:rFonts w:cs="Arial"/>
        </w:rPr>
        <w:t>Insgesamt muss ein sechsjährige</w:t>
      </w:r>
      <w:r w:rsidR="00E71A98" w:rsidRPr="00D30B7F">
        <w:rPr>
          <w:rFonts w:cs="Arial"/>
        </w:rPr>
        <w:t>s</w:t>
      </w:r>
      <w:r w:rsidRPr="00D30B7F">
        <w:rPr>
          <w:rFonts w:cs="Arial"/>
        </w:rPr>
        <w:t xml:space="preserve"> oder ältere</w:t>
      </w:r>
      <w:r w:rsidR="00E71A98" w:rsidRPr="00D30B7F">
        <w:rPr>
          <w:rFonts w:cs="Arial"/>
        </w:rPr>
        <w:t>s Pony</w:t>
      </w:r>
      <w:r w:rsidRPr="00D30B7F">
        <w:rPr>
          <w:rFonts w:cs="Arial"/>
        </w:rPr>
        <w:t xml:space="preserve"> 10 Punkte erreicht haben, um als leistungsgeprüft zu gelten. Die Punkte können erst ab dreijährig gesammelt werden. Der offizielle Nachweis des jeweiligen Zuchtverbandes oder Veranstalters muss vorgelegt werden.</w:t>
      </w:r>
    </w:p>
    <w:p w:rsidR="004F6957" w:rsidRPr="00D30B7F" w:rsidRDefault="004F6957">
      <w:pPr>
        <w:rPr>
          <w:rFonts w:cs="Arial"/>
        </w:rPr>
      </w:pPr>
    </w:p>
    <w:p w:rsidR="004F6957" w:rsidRPr="00D30B7F" w:rsidRDefault="004F6957">
      <w:pPr>
        <w:rPr>
          <w:rFonts w:cs="Arial"/>
          <w:b/>
        </w:rPr>
      </w:pPr>
      <w:r w:rsidRPr="00D30B7F">
        <w:rPr>
          <w:rFonts w:cs="Arial"/>
          <w:b/>
        </w:rPr>
        <w:t xml:space="preserve">Eigenleistung - </w:t>
      </w:r>
      <w:r w:rsidRPr="00D30B7F">
        <w:rPr>
          <w:rFonts w:cs="Arial"/>
          <w:bCs/>
        </w:rPr>
        <w:t>pr</w:t>
      </w:r>
      <w:r w:rsidRPr="00D30B7F">
        <w:rPr>
          <w:rFonts w:cs="Arial"/>
        </w:rPr>
        <w:t>o Schau kann nur eine Punktezählung gewertet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1871"/>
        <w:gridCol w:w="3015"/>
      </w:tblGrid>
      <w:tr w:rsidR="004F6957" w:rsidRPr="00D30B7F">
        <w:trPr>
          <w:trHeight w:val="538"/>
        </w:trPr>
        <w:tc>
          <w:tcPr>
            <w:tcW w:w="4248" w:type="dxa"/>
            <w:vAlign w:val="center"/>
          </w:tcPr>
          <w:p w:rsidR="004F6957" w:rsidRPr="00D30B7F" w:rsidRDefault="004F6957">
            <w:pPr>
              <w:spacing w:before="40" w:after="40"/>
              <w:rPr>
                <w:rFonts w:cs="Arial"/>
                <w:b/>
              </w:rPr>
            </w:pPr>
            <w:r w:rsidRPr="00D30B7F">
              <w:rPr>
                <w:rFonts w:cs="Arial"/>
                <w:b/>
              </w:rPr>
              <w:t>Bezeichnung</w:t>
            </w:r>
          </w:p>
        </w:tc>
        <w:tc>
          <w:tcPr>
            <w:tcW w:w="1893" w:type="dxa"/>
            <w:vAlign w:val="center"/>
          </w:tcPr>
          <w:p w:rsidR="004F6957" w:rsidRPr="00D30B7F" w:rsidRDefault="004F6957" w:rsidP="00D8190D">
            <w:pPr>
              <w:jc w:val="center"/>
            </w:pPr>
            <w:r w:rsidRPr="00D8190D">
              <w:rPr>
                <w:b/>
              </w:rPr>
              <w:t>Punkte</w:t>
            </w:r>
          </w:p>
        </w:tc>
        <w:tc>
          <w:tcPr>
            <w:tcW w:w="3071" w:type="dxa"/>
            <w:vAlign w:val="center"/>
          </w:tcPr>
          <w:p w:rsidR="004F6957" w:rsidRPr="00D30B7F" w:rsidRDefault="004F6957">
            <w:pPr>
              <w:spacing w:before="40" w:after="40"/>
              <w:jc w:val="center"/>
              <w:rPr>
                <w:rFonts w:cs="Arial"/>
                <w:b/>
              </w:rPr>
            </w:pPr>
            <w:r w:rsidRPr="00D30B7F">
              <w:rPr>
                <w:rFonts w:cs="Arial"/>
                <w:b/>
              </w:rPr>
              <w:t>Bemerkungen</w:t>
            </w:r>
          </w:p>
        </w:tc>
      </w:tr>
      <w:tr w:rsidR="004F6957" w:rsidRPr="00D30B7F">
        <w:tc>
          <w:tcPr>
            <w:tcW w:w="4248" w:type="dxa"/>
          </w:tcPr>
          <w:p w:rsidR="004F6957" w:rsidRPr="00D30B7F" w:rsidRDefault="004F6957" w:rsidP="00E71A98">
            <w:pPr>
              <w:spacing w:before="40" w:after="40"/>
              <w:rPr>
                <w:rFonts w:cs="Arial"/>
              </w:rPr>
            </w:pPr>
            <w:r w:rsidRPr="00D30B7F">
              <w:rPr>
                <w:rFonts w:cs="Arial"/>
              </w:rPr>
              <w:t>Siegerhengst</w:t>
            </w:r>
            <w:r w:rsidR="00E71A98" w:rsidRPr="00D30B7F">
              <w:rPr>
                <w:rFonts w:cs="Arial"/>
              </w:rPr>
              <w:t>/-stute</w:t>
            </w:r>
            <w:r w:rsidRPr="00D30B7F">
              <w:rPr>
                <w:rFonts w:cs="Arial"/>
              </w:rPr>
              <w:t xml:space="preserve"> der Royal-Welsh-Schau in seiner</w:t>
            </w:r>
            <w:r w:rsidR="00E71A98" w:rsidRPr="00D30B7F">
              <w:rPr>
                <w:rFonts w:cs="Arial"/>
              </w:rPr>
              <w:t>/ihrer</w:t>
            </w:r>
            <w:r w:rsidRPr="00D30B7F">
              <w:rPr>
                <w:rFonts w:cs="Arial"/>
              </w:rPr>
              <w:t xml:space="preserve"> Sektion</w:t>
            </w:r>
          </w:p>
        </w:tc>
        <w:tc>
          <w:tcPr>
            <w:tcW w:w="1893" w:type="dxa"/>
            <w:vAlign w:val="center"/>
          </w:tcPr>
          <w:p w:rsidR="004F6957" w:rsidRPr="00D30B7F" w:rsidRDefault="004F6957">
            <w:pPr>
              <w:spacing w:before="40" w:after="40"/>
              <w:jc w:val="center"/>
              <w:rPr>
                <w:rFonts w:cs="Arial"/>
              </w:rPr>
            </w:pPr>
            <w:r w:rsidRPr="00D30B7F">
              <w:rPr>
                <w:rFonts w:cs="Arial"/>
              </w:rPr>
              <w:t>10</w:t>
            </w:r>
          </w:p>
        </w:tc>
        <w:tc>
          <w:tcPr>
            <w:tcW w:w="3071" w:type="dxa"/>
          </w:tcPr>
          <w:p w:rsidR="004F6957" w:rsidRPr="00D30B7F" w:rsidRDefault="004F6957">
            <w:pPr>
              <w:spacing w:before="40" w:after="40"/>
              <w:rPr>
                <w:rFonts w:cs="Arial"/>
              </w:rPr>
            </w:pPr>
          </w:p>
        </w:tc>
      </w:tr>
      <w:tr w:rsidR="004F6957" w:rsidRPr="00D30B7F">
        <w:tc>
          <w:tcPr>
            <w:tcW w:w="4248" w:type="dxa"/>
          </w:tcPr>
          <w:p w:rsidR="004F6957" w:rsidRPr="00D30B7F" w:rsidRDefault="004F6957">
            <w:pPr>
              <w:spacing w:before="40" w:after="40"/>
              <w:rPr>
                <w:rFonts w:cs="Arial"/>
              </w:rPr>
            </w:pPr>
            <w:r w:rsidRPr="00D30B7F">
              <w:rPr>
                <w:rFonts w:cs="Arial"/>
              </w:rPr>
              <w:t>2. bzw. 3. Platz der Royal-Welsh-Schau</w:t>
            </w:r>
          </w:p>
          <w:p w:rsidR="004F6957" w:rsidRPr="00D30B7F" w:rsidRDefault="004F6957">
            <w:pPr>
              <w:spacing w:before="40" w:after="40"/>
              <w:rPr>
                <w:rFonts w:cs="Arial"/>
              </w:rPr>
            </w:pPr>
            <w:r w:rsidRPr="00D30B7F">
              <w:rPr>
                <w:rFonts w:cs="Arial"/>
              </w:rPr>
              <w:t>in seiner</w:t>
            </w:r>
            <w:r w:rsidR="00E71A98" w:rsidRPr="00D30B7F">
              <w:rPr>
                <w:rFonts w:cs="Arial"/>
              </w:rPr>
              <w:t>/ihrer</w:t>
            </w:r>
            <w:r w:rsidRPr="00D30B7F">
              <w:rPr>
                <w:rFonts w:cs="Arial"/>
              </w:rPr>
              <w:t xml:space="preserve"> Sektion</w:t>
            </w:r>
          </w:p>
        </w:tc>
        <w:tc>
          <w:tcPr>
            <w:tcW w:w="1893" w:type="dxa"/>
            <w:vAlign w:val="center"/>
          </w:tcPr>
          <w:p w:rsidR="004F6957" w:rsidRPr="00D30B7F" w:rsidRDefault="004F6957">
            <w:pPr>
              <w:spacing w:before="40" w:after="40"/>
              <w:jc w:val="center"/>
              <w:rPr>
                <w:rFonts w:cs="Arial"/>
              </w:rPr>
            </w:pPr>
            <w:r w:rsidRPr="00D30B7F">
              <w:rPr>
                <w:rFonts w:cs="Arial"/>
              </w:rPr>
              <w:t>8</w:t>
            </w:r>
          </w:p>
        </w:tc>
        <w:tc>
          <w:tcPr>
            <w:tcW w:w="3071" w:type="dxa"/>
          </w:tcPr>
          <w:p w:rsidR="004F6957" w:rsidRPr="00D30B7F" w:rsidRDefault="004F6957">
            <w:pPr>
              <w:spacing w:before="40" w:after="40"/>
              <w:rPr>
                <w:rFonts w:cs="Arial"/>
              </w:rPr>
            </w:pPr>
          </w:p>
        </w:tc>
      </w:tr>
      <w:tr w:rsidR="004F6957" w:rsidRPr="00D30B7F">
        <w:tc>
          <w:tcPr>
            <w:tcW w:w="4248" w:type="dxa"/>
          </w:tcPr>
          <w:p w:rsidR="004F6957" w:rsidRPr="00D30B7F" w:rsidRDefault="004F6957">
            <w:pPr>
              <w:spacing w:before="40" w:after="40"/>
              <w:rPr>
                <w:rFonts w:cs="Arial"/>
              </w:rPr>
            </w:pPr>
            <w:r w:rsidRPr="00D30B7F">
              <w:rPr>
                <w:rFonts w:cs="Arial"/>
              </w:rPr>
              <w:t>Klassensieger</w:t>
            </w:r>
            <w:r w:rsidR="00E71A98" w:rsidRPr="00D30B7F">
              <w:rPr>
                <w:rFonts w:cs="Arial"/>
              </w:rPr>
              <w:t>/in</w:t>
            </w:r>
            <w:r w:rsidRPr="00D30B7F">
              <w:rPr>
                <w:rFonts w:cs="Arial"/>
              </w:rPr>
              <w:t xml:space="preserve"> Royal-Welsh-Schau</w:t>
            </w:r>
          </w:p>
        </w:tc>
        <w:tc>
          <w:tcPr>
            <w:tcW w:w="1893" w:type="dxa"/>
            <w:vAlign w:val="center"/>
          </w:tcPr>
          <w:p w:rsidR="004F6957" w:rsidRPr="00D30B7F" w:rsidRDefault="004F6957">
            <w:pPr>
              <w:spacing w:before="40" w:after="40"/>
              <w:jc w:val="center"/>
              <w:rPr>
                <w:rFonts w:cs="Arial"/>
              </w:rPr>
            </w:pPr>
            <w:r w:rsidRPr="00D30B7F">
              <w:rPr>
                <w:rFonts w:cs="Arial"/>
              </w:rPr>
              <w:t>5</w:t>
            </w:r>
          </w:p>
        </w:tc>
        <w:tc>
          <w:tcPr>
            <w:tcW w:w="3071" w:type="dxa"/>
          </w:tcPr>
          <w:p w:rsidR="004F6957" w:rsidRPr="00D30B7F" w:rsidRDefault="004F6957">
            <w:pPr>
              <w:spacing w:before="40" w:after="40"/>
              <w:rPr>
                <w:rFonts w:cs="Arial"/>
              </w:rPr>
            </w:pPr>
          </w:p>
        </w:tc>
      </w:tr>
      <w:tr w:rsidR="004F6957" w:rsidRPr="00D30B7F">
        <w:tc>
          <w:tcPr>
            <w:tcW w:w="4248" w:type="dxa"/>
          </w:tcPr>
          <w:p w:rsidR="004F6957" w:rsidRPr="00D30B7F" w:rsidRDefault="004F6957">
            <w:pPr>
              <w:spacing w:before="40" w:after="40"/>
              <w:rPr>
                <w:rFonts w:cs="Arial"/>
              </w:rPr>
            </w:pPr>
            <w:r w:rsidRPr="00D30B7F">
              <w:rPr>
                <w:rFonts w:cs="Arial"/>
              </w:rPr>
              <w:t>2. bzw. 3. Platz Klasse Royal-Welsh-Schau</w:t>
            </w:r>
          </w:p>
        </w:tc>
        <w:tc>
          <w:tcPr>
            <w:tcW w:w="1893" w:type="dxa"/>
            <w:vAlign w:val="center"/>
          </w:tcPr>
          <w:p w:rsidR="004F6957" w:rsidRPr="00D30B7F" w:rsidRDefault="004F6957">
            <w:pPr>
              <w:spacing w:before="40" w:after="40"/>
              <w:jc w:val="center"/>
              <w:rPr>
                <w:rFonts w:cs="Arial"/>
              </w:rPr>
            </w:pPr>
            <w:r w:rsidRPr="00D30B7F">
              <w:rPr>
                <w:rFonts w:cs="Arial"/>
              </w:rPr>
              <w:t>3</w:t>
            </w:r>
          </w:p>
        </w:tc>
        <w:tc>
          <w:tcPr>
            <w:tcW w:w="3071" w:type="dxa"/>
          </w:tcPr>
          <w:p w:rsidR="004F6957" w:rsidRPr="00D30B7F" w:rsidRDefault="004F6957">
            <w:pPr>
              <w:spacing w:before="40" w:after="40"/>
              <w:rPr>
                <w:rFonts w:cs="Arial"/>
              </w:rPr>
            </w:pPr>
          </w:p>
        </w:tc>
      </w:tr>
      <w:tr w:rsidR="004F6957" w:rsidRPr="00D30B7F">
        <w:tc>
          <w:tcPr>
            <w:tcW w:w="4248" w:type="dxa"/>
          </w:tcPr>
          <w:p w:rsidR="004F6957" w:rsidRPr="00D30B7F" w:rsidRDefault="004F6957">
            <w:pPr>
              <w:spacing w:before="40" w:after="40"/>
              <w:rPr>
                <w:rFonts w:cs="Arial"/>
              </w:rPr>
            </w:pPr>
            <w:r w:rsidRPr="00D30B7F">
              <w:rPr>
                <w:rFonts w:cs="Arial"/>
              </w:rPr>
              <w:t>Sieger</w:t>
            </w:r>
            <w:r w:rsidR="00E71A98" w:rsidRPr="00D30B7F">
              <w:rPr>
                <w:rFonts w:cs="Arial"/>
              </w:rPr>
              <w:t>/in</w:t>
            </w:r>
            <w:r w:rsidRPr="00D30B7F">
              <w:rPr>
                <w:rFonts w:cs="Arial"/>
              </w:rPr>
              <w:t xml:space="preserve"> Internationale Welsh-Schau</w:t>
            </w:r>
          </w:p>
        </w:tc>
        <w:tc>
          <w:tcPr>
            <w:tcW w:w="1893" w:type="dxa"/>
            <w:vAlign w:val="center"/>
          </w:tcPr>
          <w:p w:rsidR="004F6957" w:rsidRPr="00D30B7F" w:rsidRDefault="004F6957">
            <w:pPr>
              <w:spacing w:before="40" w:after="40"/>
              <w:jc w:val="center"/>
              <w:rPr>
                <w:rFonts w:cs="Arial"/>
              </w:rPr>
            </w:pPr>
            <w:r w:rsidRPr="00D30B7F">
              <w:rPr>
                <w:rFonts w:cs="Arial"/>
              </w:rPr>
              <w:t>8</w:t>
            </w:r>
          </w:p>
        </w:tc>
        <w:tc>
          <w:tcPr>
            <w:tcW w:w="3071" w:type="dxa"/>
          </w:tcPr>
          <w:p w:rsidR="004F6957" w:rsidRPr="00D30B7F" w:rsidRDefault="004F6957">
            <w:pPr>
              <w:spacing w:before="40" w:after="40"/>
              <w:rPr>
                <w:rFonts w:cs="Arial"/>
              </w:rPr>
            </w:pPr>
          </w:p>
        </w:tc>
      </w:tr>
      <w:tr w:rsidR="004F6957" w:rsidRPr="00D30B7F">
        <w:tc>
          <w:tcPr>
            <w:tcW w:w="4248" w:type="dxa"/>
          </w:tcPr>
          <w:p w:rsidR="004F6957" w:rsidRPr="00D30B7F" w:rsidRDefault="004F6957">
            <w:pPr>
              <w:spacing w:before="40" w:after="40"/>
              <w:rPr>
                <w:rFonts w:cs="Arial"/>
              </w:rPr>
            </w:pPr>
            <w:r w:rsidRPr="00D30B7F">
              <w:rPr>
                <w:rFonts w:cs="Arial"/>
              </w:rPr>
              <w:t>Klassensieger</w:t>
            </w:r>
            <w:r w:rsidR="00E71A98" w:rsidRPr="00D30B7F">
              <w:rPr>
                <w:rFonts w:cs="Arial"/>
              </w:rPr>
              <w:t>/in</w:t>
            </w:r>
          </w:p>
          <w:p w:rsidR="004F6957" w:rsidRPr="00D30B7F" w:rsidRDefault="004F6957">
            <w:pPr>
              <w:spacing w:before="40" w:after="40"/>
              <w:rPr>
                <w:rFonts w:cs="Arial"/>
              </w:rPr>
            </w:pPr>
            <w:r w:rsidRPr="00D30B7F">
              <w:rPr>
                <w:rFonts w:cs="Arial"/>
              </w:rPr>
              <w:t>Internationale Welsh-Schau</w:t>
            </w:r>
          </w:p>
        </w:tc>
        <w:tc>
          <w:tcPr>
            <w:tcW w:w="1893" w:type="dxa"/>
            <w:vAlign w:val="center"/>
          </w:tcPr>
          <w:p w:rsidR="004F6957" w:rsidRPr="00D30B7F" w:rsidRDefault="004F6957">
            <w:pPr>
              <w:spacing w:before="40" w:after="40"/>
              <w:jc w:val="center"/>
              <w:rPr>
                <w:rFonts w:cs="Arial"/>
              </w:rPr>
            </w:pPr>
            <w:r w:rsidRPr="00D30B7F">
              <w:rPr>
                <w:rFonts w:cs="Arial"/>
              </w:rPr>
              <w:t>3</w:t>
            </w:r>
          </w:p>
        </w:tc>
        <w:tc>
          <w:tcPr>
            <w:tcW w:w="3071" w:type="dxa"/>
          </w:tcPr>
          <w:p w:rsidR="004F6957" w:rsidRPr="00D30B7F" w:rsidRDefault="004F6957">
            <w:pPr>
              <w:spacing w:before="40" w:after="40"/>
              <w:rPr>
                <w:rFonts w:cs="Arial"/>
              </w:rPr>
            </w:pPr>
          </w:p>
        </w:tc>
      </w:tr>
      <w:tr w:rsidR="004F6957">
        <w:tc>
          <w:tcPr>
            <w:tcW w:w="4248" w:type="dxa"/>
          </w:tcPr>
          <w:p w:rsidR="004F6957" w:rsidRPr="00D30B7F" w:rsidRDefault="004F6957">
            <w:pPr>
              <w:spacing w:before="40" w:after="40"/>
              <w:rPr>
                <w:rFonts w:cs="Arial"/>
              </w:rPr>
            </w:pPr>
            <w:r w:rsidRPr="00D30B7F">
              <w:rPr>
                <w:rFonts w:cs="Arial"/>
              </w:rPr>
              <w:t>Sieger</w:t>
            </w:r>
            <w:r w:rsidR="00E71A98" w:rsidRPr="00D30B7F">
              <w:rPr>
                <w:rFonts w:cs="Arial"/>
              </w:rPr>
              <w:t>/in</w:t>
            </w:r>
            <w:r w:rsidRPr="00D30B7F">
              <w:rPr>
                <w:rFonts w:cs="Arial"/>
              </w:rPr>
              <w:t xml:space="preserve"> </w:t>
            </w:r>
            <w:proofErr w:type="spellStart"/>
            <w:r w:rsidRPr="00D30B7F">
              <w:rPr>
                <w:rFonts w:cs="Arial"/>
              </w:rPr>
              <w:t>in</w:t>
            </w:r>
            <w:proofErr w:type="spellEnd"/>
            <w:r w:rsidRPr="00D30B7F">
              <w:rPr>
                <w:rFonts w:cs="Arial"/>
              </w:rPr>
              <w:t xml:space="preserve"> seiner Sektion bei der IG Welsh-Bundesschau oder bei vergleichbaren nationalen Schauen im Ausland</w:t>
            </w:r>
          </w:p>
        </w:tc>
        <w:tc>
          <w:tcPr>
            <w:tcW w:w="1893" w:type="dxa"/>
            <w:vAlign w:val="center"/>
          </w:tcPr>
          <w:p w:rsidR="004F6957" w:rsidRDefault="004F6957">
            <w:pPr>
              <w:spacing w:before="40" w:after="40"/>
              <w:jc w:val="center"/>
              <w:rPr>
                <w:rFonts w:cs="Arial"/>
              </w:rPr>
            </w:pPr>
            <w:r w:rsidRPr="00D30B7F">
              <w:rPr>
                <w:rFonts w:cs="Arial"/>
              </w:rPr>
              <w:t>2</w:t>
            </w:r>
          </w:p>
        </w:tc>
        <w:tc>
          <w:tcPr>
            <w:tcW w:w="3071" w:type="dxa"/>
          </w:tcPr>
          <w:p w:rsidR="004F6957" w:rsidRDefault="004F6957">
            <w:pPr>
              <w:spacing w:before="40" w:after="40"/>
              <w:rPr>
                <w:rFonts w:cs="Arial"/>
              </w:rPr>
            </w:pPr>
          </w:p>
        </w:tc>
      </w:tr>
    </w:tbl>
    <w:p w:rsidR="004F6957" w:rsidRDefault="004F6957">
      <w:pPr>
        <w:rPr>
          <w:rFonts w:cs="Arial"/>
        </w:rPr>
      </w:pPr>
    </w:p>
    <w:p w:rsidR="004F6957" w:rsidRDefault="004F6957">
      <w:pPr>
        <w:rPr>
          <w:rFonts w:cs="Arial"/>
          <w:b/>
        </w:rPr>
      </w:pPr>
      <w:r>
        <w:rPr>
          <w:rFonts w:cs="Arial"/>
          <w:b/>
        </w:rPr>
        <w:t xml:space="preserve">Vererbungsleistung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1871"/>
        <w:gridCol w:w="3015"/>
      </w:tblGrid>
      <w:tr w:rsidR="004F6957">
        <w:trPr>
          <w:trHeight w:val="538"/>
        </w:trPr>
        <w:tc>
          <w:tcPr>
            <w:tcW w:w="4248" w:type="dxa"/>
            <w:vAlign w:val="center"/>
          </w:tcPr>
          <w:p w:rsidR="004F6957" w:rsidRDefault="004F6957">
            <w:pPr>
              <w:spacing w:before="40" w:after="40"/>
              <w:rPr>
                <w:rFonts w:cs="Arial"/>
                <w:b/>
              </w:rPr>
            </w:pPr>
            <w:r>
              <w:rPr>
                <w:rFonts w:cs="Arial"/>
                <w:b/>
              </w:rPr>
              <w:t>Bezeichnung</w:t>
            </w:r>
          </w:p>
        </w:tc>
        <w:tc>
          <w:tcPr>
            <w:tcW w:w="1893" w:type="dxa"/>
            <w:vAlign w:val="center"/>
          </w:tcPr>
          <w:p w:rsidR="004F6957" w:rsidRDefault="004F6957" w:rsidP="00D8190D">
            <w:pPr>
              <w:jc w:val="center"/>
            </w:pPr>
            <w:r w:rsidRPr="00D8190D">
              <w:rPr>
                <w:b/>
              </w:rPr>
              <w:t>Punkte</w:t>
            </w:r>
          </w:p>
        </w:tc>
        <w:tc>
          <w:tcPr>
            <w:tcW w:w="3071" w:type="dxa"/>
            <w:vAlign w:val="center"/>
          </w:tcPr>
          <w:p w:rsidR="004F6957" w:rsidRDefault="004F6957">
            <w:pPr>
              <w:spacing w:before="40" w:after="40"/>
              <w:rPr>
                <w:rFonts w:cs="Arial"/>
                <w:b/>
              </w:rPr>
            </w:pPr>
            <w:r>
              <w:rPr>
                <w:rFonts w:cs="Arial"/>
                <w:b/>
              </w:rPr>
              <w:t>Bemerkungen</w:t>
            </w:r>
          </w:p>
        </w:tc>
      </w:tr>
      <w:tr w:rsidR="004F6957">
        <w:tc>
          <w:tcPr>
            <w:tcW w:w="4248" w:type="dxa"/>
            <w:vAlign w:val="center"/>
          </w:tcPr>
          <w:p w:rsidR="004F6957" w:rsidRDefault="004F6957">
            <w:pPr>
              <w:pStyle w:val="Textkrper21"/>
              <w:tabs>
                <w:tab w:val="clear" w:pos="0"/>
                <w:tab w:val="left" w:pos="340"/>
              </w:tabs>
              <w:overflowPunct/>
              <w:autoSpaceDE/>
              <w:autoSpaceDN/>
              <w:adjustRightInd/>
              <w:textAlignment w:val="auto"/>
              <w:rPr>
                <w:rFonts w:cs="Arial"/>
                <w:szCs w:val="24"/>
              </w:rPr>
            </w:pPr>
            <w:r>
              <w:rPr>
                <w:rFonts w:cs="Arial"/>
                <w:szCs w:val="24"/>
              </w:rPr>
              <w:t>Sohn Siegerhengst Royal Welsh-Schau aller Altersklassen in allen Sektionen</w:t>
            </w:r>
          </w:p>
        </w:tc>
        <w:tc>
          <w:tcPr>
            <w:tcW w:w="1893" w:type="dxa"/>
            <w:vAlign w:val="center"/>
          </w:tcPr>
          <w:p w:rsidR="004F6957" w:rsidRDefault="004F6957">
            <w:pPr>
              <w:jc w:val="center"/>
              <w:rPr>
                <w:rFonts w:cs="Arial"/>
              </w:rPr>
            </w:pPr>
            <w:r>
              <w:rPr>
                <w:rFonts w:cs="Arial"/>
              </w:rPr>
              <w:t>5</w:t>
            </w:r>
          </w:p>
        </w:tc>
        <w:tc>
          <w:tcPr>
            <w:tcW w:w="3071" w:type="dxa"/>
          </w:tcPr>
          <w:p w:rsidR="004F6957" w:rsidRDefault="004F6957">
            <w:pPr>
              <w:rPr>
                <w:rFonts w:cs="Arial"/>
              </w:rPr>
            </w:pPr>
          </w:p>
        </w:tc>
      </w:tr>
      <w:tr w:rsidR="004F6957">
        <w:tc>
          <w:tcPr>
            <w:tcW w:w="4248" w:type="dxa"/>
            <w:vAlign w:val="center"/>
          </w:tcPr>
          <w:p w:rsidR="004F6957" w:rsidRDefault="004F6957">
            <w:pPr>
              <w:rPr>
                <w:rFonts w:cs="Arial"/>
              </w:rPr>
            </w:pPr>
            <w:r>
              <w:rPr>
                <w:rFonts w:cs="Arial"/>
              </w:rPr>
              <w:t>Sohn 2. bzw. 3. Platz Royal Welsh Schau aller Altersklassen in allen Sektionen</w:t>
            </w:r>
          </w:p>
        </w:tc>
        <w:tc>
          <w:tcPr>
            <w:tcW w:w="1893" w:type="dxa"/>
            <w:vAlign w:val="center"/>
          </w:tcPr>
          <w:p w:rsidR="004F6957" w:rsidRDefault="004F6957">
            <w:pPr>
              <w:jc w:val="center"/>
              <w:rPr>
                <w:rFonts w:cs="Arial"/>
              </w:rPr>
            </w:pPr>
            <w:r>
              <w:rPr>
                <w:rFonts w:cs="Arial"/>
              </w:rPr>
              <w:t>3</w:t>
            </w:r>
          </w:p>
        </w:tc>
        <w:tc>
          <w:tcPr>
            <w:tcW w:w="3071" w:type="dxa"/>
          </w:tcPr>
          <w:p w:rsidR="004F6957" w:rsidRDefault="004F6957">
            <w:pPr>
              <w:rPr>
                <w:rFonts w:cs="Arial"/>
              </w:rPr>
            </w:pPr>
          </w:p>
        </w:tc>
      </w:tr>
      <w:tr w:rsidR="004F6957">
        <w:tc>
          <w:tcPr>
            <w:tcW w:w="4248" w:type="dxa"/>
            <w:vAlign w:val="center"/>
          </w:tcPr>
          <w:p w:rsidR="004F6957" w:rsidRDefault="004F6957">
            <w:pPr>
              <w:rPr>
                <w:rFonts w:cs="Arial"/>
              </w:rPr>
            </w:pPr>
            <w:r>
              <w:rPr>
                <w:rFonts w:cs="Arial"/>
              </w:rPr>
              <w:t>Tochter Siegerstute Royal Welsh-Schau aller Altersklassen in allen Sektionen</w:t>
            </w:r>
          </w:p>
        </w:tc>
        <w:tc>
          <w:tcPr>
            <w:tcW w:w="1893" w:type="dxa"/>
            <w:vAlign w:val="center"/>
          </w:tcPr>
          <w:p w:rsidR="004F6957" w:rsidRDefault="004F6957">
            <w:pPr>
              <w:jc w:val="center"/>
              <w:rPr>
                <w:rFonts w:cs="Arial"/>
              </w:rPr>
            </w:pPr>
            <w:r>
              <w:rPr>
                <w:rFonts w:cs="Arial"/>
              </w:rPr>
              <w:t>5</w:t>
            </w:r>
          </w:p>
        </w:tc>
        <w:tc>
          <w:tcPr>
            <w:tcW w:w="3071" w:type="dxa"/>
          </w:tcPr>
          <w:p w:rsidR="004F6957" w:rsidRDefault="004F6957">
            <w:pPr>
              <w:rPr>
                <w:rFonts w:cs="Arial"/>
              </w:rPr>
            </w:pPr>
          </w:p>
        </w:tc>
      </w:tr>
      <w:tr w:rsidR="004F6957">
        <w:tc>
          <w:tcPr>
            <w:tcW w:w="4248" w:type="dxa"/>
            <w:vAlign w:val="center"/>
          </w:tcPr>
          <w:p w:rsidR="004F6957" w:rsidRDefault="004F6957">
            <w:pPr>
              <w:rPr>
                <w:rFonts w:cs="Arial"/>
              </w:rPr>
            </w:pPr>
            <w:r>
              <w:rPr>
                <w:rFonts w:cs="Arial"/>
              </w:rPr>
              <w:t>Tochter 2. bzw. 3. Platz Royal Welsh Schau aller Altersklassen in allen Sektionen</w:t>
            </w:r>
          </w:p>
        </w:tc>
        <w:tc>
          <w:tcPr>
            <w:tcW w:w="1893" w:type="dxa"/>
            <w:vAlign w:val="center"/>
          </w:tcPr>
          <w:p w:rsidR="004F6957" w:rsidRDefault="004F6957">
            <w:pPr>
              <w:jc w:val="center"/>
              <w:rPr>
                <w:rFonts w:cs="Arial"/>
              </w:rPr>
            </w:pPr>
            <w:r>
              <w:rPr>
                <w:rFonts w:cs="Arial"/>
              </w:rPr>
              <w:t>3</w:t>
            </w:r>
          </w:p>
        </w:tc>
        <w:tc>
          <w:tcPr>
            <w:tcW w:w="3071" w:type="dxa"/>
          </w:tcPr>
          <w:p w:rsidR="004F6957" w:rsidRDefault="004F6957">
            <w:pPr>
              <w:rPr>
                <w:rFonts w:cs="Arial"/>
              </w:rPr>
            </w:pPr>
          </w:p>
        </w:tc>
      </w:tr>
      <w:tr w:rsidR="004F6957">
        <w:tc>
          <w:tcPr>
            <w:tcW w:w="4248" w:type="dxa"/>
            <w:vAlign w:val="center"/>
          </w:tcPr>
          <w:p w:rsidR="004F6957" w:rsidRDefault="004F6957">
            <w:pPr>
              <w:rPr>
                <w:rFonts w:cs="Arial"/>
              </w:rPr>
            </w:pPr>
            <w:r>
              <w:rPr>
                <w:rFonts w:cs="Arial"/>
              </w:rPr>
              <w:t>Gekörter Sohn gemäß ZVO oder vergleichbare Körung im Ausland</w:t>
            </w:r>
          </w:p>
        </w:tc>
        <w:tc>
          <w:tcPr>
            <w:tcW w:w="1893" w:type="dxa"/>
            <w:vAlign w:val="center"/>
          </w:tcPr>
          <w:p w:rsidR="004F6957" w:rsidRDefault="004F6957">
            <w:pPr>
              <w:jc w:val="center"/>
              <w:rPr>
                <w:rFonts w:cs="Arial"/>
              </w:rPr>
            </w:pPr>
            <w:r>
              <w:rPr>
                <w:rFonts w:cs="Arial"/>
              </w:rPr>
              <w:t>2,5</w:t>
            </w:r>
          </w:p>
        </w:tc>
        <w:tc>
          <w:tcPr>
            <w:tcW w:w="3071" w:type="dxa"/>
          </w:tcPr>
          <w:p w:rsidR="004F6957" w:rsidRDefault="004F6957">
            <w:pPr>
              <w:rPr>
                <w:rFonts w:cs="Arial"/>
              </w:rPr>
            </w:pPr>
          </w:p>
        </w:tc>
      </w:tr>
      <w:tr w:rsidR="004F6957">
        <w:tc>
          <w:tcPr>
            <w:tcW w:w="4248" w:type="dxa"/>
            <w:vAlign w:val="center"/>
          </w:tcPr>
          <w:p w:rsidR="004F6957" w:rsidRDefault="004F6957">
            <w:pPr>
              <w:rPr>
                <w:rFonts w:cs="Arial"/>
              </w:rPr>
            </w:pPr>
            <w:r>
              <w:rPr>
                <w:rFonts w:cs="Arial"/>
              </w:rPr>
              <w:t>Tochter Staatsprämienanwärterin oder Eintragungsnote von 7,5 und höher oder die Stutenleistungs-prüfung mit 7,5  und höher</w:t>
            </w:r>
          </w:p>
        </w:tc>
        <w:tc>
          <w:tcPr>
            <w:tcW w:w="1893" w:type="dxa"/>
            <w:vAlign w:val="center"/>
          </w:tcPr>
          <w:p w:rsidR="004F6957" w:rsidRDefault="004F6957">
            <w:pPr>
              <w:jc w:val="center"/>
              <w:rPr>
                <w:rFonts w:cs="Arial"/>
              </w:rPr>
            </w:pPr>
            <w:r>
              <w:rPr>
                <w:rFonts w:cs="Arial"/>
              </w:rPr>
              <w:t>2,5</w:t>
            </w:r>
          </w:p>
        </w:tc>
        <w:tc>
          <w:tcPr>
            <w:tcW w:w="3071" w:type="dxa"/>
          </w:tcPr>
          <w:p w:rsidR="004F6957" w:rsidRDefault="004F6957">
            <w:pPr>
              <w:rPr>
                <w:rFonts w:cs="Arial"/>
              </w:rPr>
            </w:pPr>
          </w:p>
        </w:tc>
      </w:tr>
      <w:tr w:rsidR="004F6957">
        <w:tc>
          <w:tcPr>
            <w:tcW w:w="4248" w:type="dxa"/>
          </w:tcPr>
          <w:p w:rsidR="004F6957" w:rsidRDefault="004F6957">
            <w:pPr>
              <w:rPr>
                <w:rFonts w:cs="Arial"/>
              </w:rPr>
            </w:pPr>
            <w:r>
              <w:rPr>
                <w:rFonts w:cs="Arial"/>
              </w:rPr>
              <w:t>Sohn, Tochter Sieger(in) bzw. Reservesieger(in) Internationale Schau in seiner/ihrer Sektion</w:t>
            </w:r>
          </w:p>
        </w:tc>
        <w:tc>
          <w:tcPr>
            <w:tcW w:w="1893" w:type="dxa"/>
            <w:vAlign w:val="center"/>
          </w:tcPr>
          <w:p w:rsidR="004F6957" w:rsidRDefault="004F6957">
            <w:pPr>
              <w:jc w:val="center"/>
              <w:rPr>
                <w:rFonts w:cs="Arial"/>
              </w:rPr>
            </w:pPr>
            <w:r>
              <w:rPr>
                <w:rFonts w:cs="Arial"/>
              </w:rPr>
              <w:t>4</w:t>
            </w:r>
          </w:p>
        </w:tc>
        <w:tc>
          <w:tcPr>
            <w:tcW w:w="3071" w:type="dxa"/>
          </w:tcPr>
          <w:p w:rsidR="004F6957" w:rsidRDefault="004F6957">
            <w:pPr>
              <w:rPr>
                <w:rFonts w:cs="Arial"/>
              </w:rPr>
            </w:pPr>
          </w:p>
        </w:tc>
      </w:tr>
      <w:tr w:rsidR="004F6957">
        <w:tc>
          <w:tcPr>
            <w:tcW w:w="4248" w:type="dxa"/>
          </w:tcPr>
          <w:p w:rsidR="004F6957" w:rsidRDefault="004F6957">
            <w:pPr>
              <w:rPr>
                <w:rFonts w:cs="Arial"/>
              </w:rPr>
            </w:pPr>
            <w:r>
              <w:rPr>
                <w:rFonts w:cs="Arial"/>
              </w:rPr>
              <w:t>Sohn, Tochter Sieger(in) bzw. Reservesieger(in) in seiner/ihrer Sektion bei der IG Welsh-Bundesschau bzw. FN-Bundesschau oder bei vergleichbaren nationalen Schauen im Ausland</w:t>
            </w:r>
          </w:p>
          <w:p w:rsidR="004F6957" w:rsidRDefault="004F6957">
            <w:pPr>
              <w:rPr>
                <w:rFonts w:cs="Arial"/>
              </w:rPr>
            </w:pPr>
          </w:p>
        </w:tc>
        <w:tc>
          <w:tcPr>
            <w:tcW w:w="1893" w:type="dxa"/>
            <w:vAlign w:val="center"/>
          </w:tcPr>
          <w:p w:rsidR="004F6957" w:rsidRDefault="004F6957">
            <w:pPr>
              <w:jc w:val="center"/>
              <w:rPr>
                <w:rFonts w:cs="Arial"/>
              </w:rPr>
            </w:pPr>
            <w:r>
              <w:rPr>
                <w:rFonts w:cs="Arial"/>
              </w:rPr>
              <w:t>2</w:t>
            </w:r>
          </w:p>
        </w:tc>
        <w:tc>
          <w:tcPr>
            <w:tcW w:w="3071" w:type="dxa"/>
          </w:tcPr>
          <w:p w:rsidR="004F6957" w:rsidRDefault="004F6957">
            <w:pPr>
              <w:rPr>
                <w:rFonts w:cs="Arial"/>
              </w:rPr>
            </w:pPr>
          </w:p>
        </w:tc>
      </w:tr>
      <w:tr w:rsidR="004F6957">
        <w:tc>
          <w:tcPr>
            <w:tcW w:w="4248" w:type="dxa"/>
          </w:tcPr>
          <w:p w:rsidR="004F6957" w:rsidRDefault="004F6957">
            <w:pPr>
              <w:rPr>
                <w:rFonts w:cs="Arial"/>
              </w:rPr>
            </w:pPr>
            <w:r>
              <w:rPr>
                <w:rFonts w:cs="Arial"/>
              </w:rPr>
              <w:lastRenderedPageBreak/>
              <w:t>Prämienfohlen mind. 50 % (mind. 3 Jahrgänge mit mind. 6 vorgestellten Fohlen pro Jahrgang)</w:t>
            </w:r>
          </w:p>
        </w:tc>
        <w:tc>
          <w:tcPr>
            <w:tcW w:w="1893" w:type="dxa"/>
            <w:vAlign w:val="center"/>
          </w:tcPr>
          <w:p w:rsidR="004F6957" w:rsidRDefault="004F6957">
            <w:pPr>
              <w:jc w:val="center"/>
              <w:rPr>
                <w:rFonts w:cs="Arial"/>
              </w:rPr>
            </w:pPr>
            <w:r>
              <w:rPr>
                <w:rFonts w:cs="Arial"/>
              </w:rPr>
              <w:t>2</w:t>
            </w:r>
          </w:p>
        </w:tc>
        <w:tc>
          <w:tcPr>
            <w:tcW w:w="3071" w:type="dxa"/>
          </w:tcPr>
          <w:p w:rsidR="004F6957" w:rsidRDefault="004F6957">
            <w:pPr>
              <w:rPr>
                <w:rFonts w:cs="Arial"/>
              </w:rPr>
            </w:pPr>
          </w:p>
        </w:tc>
      </w:tr>
      <w:tr w:rsidR="004F6957">
        <w:tc>
          <w:tcPr>
            <w:tcW w:w="4248" w:type="dxa"/>
          </w:tcPr>
          <w:p w:rsidR="004F6957" w:rsidRDefault="004F6957">
            <w:pPr>
              <w:rPr>
                <w:rFonts w:cs="Arial"/>
              </w:rPr>
            </w:pPr>
            <w:r>
              <w:rPr>
                <w:rFonts w:cs="Arial"/>
              </w:rPr>
              <w:t>Tochter / Sohn mit 5 registrierten TSP-Platzierungen in Dressur, Springen, Vielseitigkeit in Klasse L bzw. im Fahren in Klasse M</w:t>
            </w:r>
          </w:p>
        </w:tc>
        <w:tc>
          <w:tcPr>
            <w:tcW w:w="1893" w:type="dxa"/>
            <w:vAlign w:val="center"/>
          </w:tcPr>
          <w:p w:rsidR="004F6957" w:rsidRDefault="004F6957">
            <w:pPr>
              <w:jc w:val="center"/>
              <w:rPr>
                <w:rFonts w:cs="Arial"/>
              </w:rPr>
            </w:pPr>
            <w:r>
              <w:rPr>
                <w:rFonts w:cs="Arial"/>
              </w:rPr>
              <w:t>2,5</w:t>
            </w:r>
          </w:p>
        </w:tc>
        <w:tc>
          <w:tcPr>
            <w:tcW w:w="3071" w:type="dxa"/>
          </w:tcPr>
          <w:p w:rsidR="004F6957" w:rsidRDefault="004F6957">
            <w:pPr>
              <w:rPr>
                <w:rFonts w:cs="Arial"/>
              </w:rPr>
            </w:pPr>
          </w:p>
        </w:tc>
      </w:tr>
      <w:tr w:rsidR="004F6957">
        <w:tc>
          <w:tcPr>
            <w:tcW w:w="4248" w:type="dxa"/>
          </w:tcPr>
          <w:p w:rsidR="004F6957" w:rsidRDefault="004F6957" w:rsidP="00E71A98">
            <w:pPr>
              <w:rPr>
                <w:rFonts w:cs="Arial"/>
              </w:rPr>
            </w:pPr>
            <w:r>
              <w:rPr>
                <w:rFonts w:cs="Arial"/>
              </w:rPr>
              <w:t>FN-Bundesprämienhengst</w:t>
            </w:r>
          </w:p>
        </w:tc>
        <w:tc>
          <w:tcPr>
            <w:tcW w:w="1893" w:type="dxa"/>
            <w:vAlign w:val="center"/>
          </w:tcPr>
          <w:p w:rsidR="004F6957" w:rsidRDefault="004F6957">
            <w:pPr>
              <w:jc w:val="center"/>
              <w:rPr>
                <w:rFonts w:cs="Arial"/>
              </w:rPr>
            </w:pPr>
            <w:r>
              <w:rPr>
                <w:rFonts w:cs="Arial"/>
              </w:rPr>
              <w:t>2</w:t>
            </w:r>
          </w:p>
        </w:tc>
        <w:tc>
          <w:tcPr>
            <w:tcW w:w="3071" w:type="dxa"/>
          </w:tcPr>
          <w:p w:rsidR="004F6957" w:rsidRDefault="004F6957">
            <w:pPr>
              <w:rPr>
                <w:rFonts w:cs="Arial"/>
              </w:rPr>
            </w:pPr>
          </w:p>
        </w:tc>
      </w:tr>
    </w:tbl>
    <w:p w:rsidR="004F6957" w:rsidRDefault="004F6957">
      <w:pPr>
        <w:rPr>
          <w:rFonts w:cs="Arial"/>
        </w:rPr>
      </w:pPr>
    </w:p>
    <w:p w:rsidR="00D8190D" w:rsidRDefault="00D8190D">
      <w:pPr>
        <w:rPr>
          <w:rFonts w:cs="Arial"/>
        </w:rPr>
      </w:pPr>
    </w:p>
    <w:p w:rsidR="00D8190D" w:rsidRDefault="00D8190D">
      <w:pPr>
        <w:rPr>
          <w:rFonts w:cs="Arial"/>
        </w:rPr>
      </w:pPr>
    </w:p>
    <w:p w:rsidR="0086682C" w:rsidRDefault="0086682C">
      <w:pPr>
        <w:rPr>
          <w:rFonts w:cs="Arial"/>
        </w:rPr>
      </w:pPr>
    </w:p>
    <w:p w:rsidR="0086682C" w:rsidRDefault="0086682C">
      <w:pPr>
        <w:rPr>
          <w:rFonts w:cs="Arial"/>
        </w:rPr>
      </w:pPr>
    </w:p>
    <w:p w:rsidR="0086682C" w:rsidRDefault="0086682C">
      <w:pPr>
        <w:rPr>
          <w:rFonts w:cs="Arial"/>
        </w:rPr>
      </w:pPr>
    </w:p>
    <w:p w:rsidR="0086682C" w:rsidRDefault="0086682C">
      <w:pPr>
        <w:rPr>
          <w:rFonts w:cs="Arial"/>
        </w:rPr>
      </w:pPr>
    </w:p>
    <w:p w:rsidR="0086682C" w:rsidRDefault="0086682C">
      <w:pPr>
        <w:rPr>
          <w:rFonts w:cs="Arial"/>
        </w:rPr>
      </w:pPr>
    </w:p>
    <w:p w:rsidR="0086682C" w:rsidRDefault="0086682C">
      <w:pPr>
        <w:rPr>
          <w:rFonts w:cs="Arial"/>
        </w:rPr>
      </w:pPr>
    </w:p>
    <w:p w:rsidR="0086682C" w:rsidRPr="00452B63" w:rsidRDefault="0086682C" w:rsidP="0086682C">
      <w:pPr>
        <w:rPr>
          <w:rFonts w:eastAsia="MS Mincho" w:cs="Arial"/>
          <w:b/>
          <w:sz w:val="24"/>
        </w:rPr>
      </w:pPr>
      <w:r>
        <w:rPr>
          <w:rFonts w:eastAsia="MS Mincho" w:cs="Arial"/>
          <w:b/>
          <w:bCs/>
          <w:sz w:val="24"/>
        </w:rPr>
        <w:t>Anlage 1:</w:t>
      </w:r>
      <w:r w:rsidRPr="00452B63">
        <w:rPr>
          <w:rFonts w:eastAsia="MS Mincho" w:cs="Arial"/>
          <w:b/>
          <w:bCs/>
          <w:sz w:val="24"/>
        </w:rPr>
        <w:t xml:space="preserve"> </w:t>
      </w:r>
      <w:r>
        <w:rPr>
          <w:rFonts w:eastAsia="MS Mincho" w:cs="Arial"/>
          <w:b/>
          <w:bCs/>
          <w:sz w:val="24"/>
        </w:rPr>
        <w:t>Körordnung</w:t>
      </w:r>
    </w:p>
    <w:p w:rsidR="0086682C" w:rsidRDefault="0086682C" w:rsidP="0086682C">
      <w:pPr>
        <w:rPr>
          <w:rFonts w:eastAsia="MS Mincho" w:cs="Arial"/>
          <w:b/>
          <w:bCs/>
          <w:sz w:val="24"/>
        </w:rPr>
      </w:pPr>
      <w:r w:rsidRPr="00452B63">
        <w:rPr>
          <w:rFonts w:eastAsia="MS Mincho" w:cs="Arial"/>
          <w:b/>
          <w:bCs/>
          <w:sz w:val="24"/>
        </w:rPr>
        <w:t xml:space="preserve">Anlage </w:t>
      </w:r>
      <w:r>
        <w:rPr>
          <w:rFonts w:eastAsia="MS Mincho" w:cs="Arial"/>
          <w:b/>
          <w:bCs/>
          <w:sz w:val="24"/>
        </w:rPr>
        <w:t>2</w:t>
      </w:r>
      <w:r w:rsidRPr="00452B63">
        <w:rPr>
          <w:rFonts w:eastAsia="MS Mincho" w:cs="Arial"/>
          <w:b/>
          <w:bCs/>
          <w:sz w:val="24"/>
        </w:rPr>
        <w:t xml:space="preserve">: </w:t>
      </w:r>
      <w:r>
        <w:rPr>
          <w:rFonts w:eastAsia="MS Mincho" w:cs="Arial"/>
          <w:b/>
          <w:bCs/>
          <w:sz w:val="24"/>
        </w:rPr>
        <w:t>Elitehengst</w:t>
      </w:r>
    </w:p>
    <w:p w:rsidR="0086682C" w:rsidRPr="00452B63" w:rsidRDefault="0086682C" w:rsidP="0086682C">
      <w:pPr>
        <w:rPr>
          <w:rFonts w:eastAsia="MS Mincho" w:cs="Arial"/>
          <w:b/>
          <w:sz w:val="24"/>
        </w:rPr>
      </w:pPr>
      <w:r>
        <w:rPr>
          <w:rFonts w:eastAsia="MS Mincho" w:cs="Arial"/>
          <w:b/>
          <w:bCs/>
          <w:sz w:val="24"/>
        </w:rPr>
        <w:t>Anlage 3</w:t>
      </w:r>
      <w:r w:rsidRPr="00452B63">
        <w:rPr>
          <w:rFonts w:eastAsia="MS Mincho" w:cs="Arial"/>
          <w:b/>
          <w:bCs/>
          <w:sz w:val="24"/>
        </w:rPr>
        <w:t xml:space="preserve">: </w:t>
      </w:r>
      <w:r>
        <w:rPr>
          <w:rFonts w:eastAsia="MS Mincho" w:cs="Arial"/>
          <w:b/>
          <w:bCs/>
          <w:sz w:val="24"/>
        </w:rPr>
        <w:t>Elitestute</w:t>
      </w:r>
    </w:p>
    <w:p w:rsidR="0086682C" w:rsidRPr="00452B63" w:rsidRDefault="0086682C" w:rsidP="0086682C">
      <w:pPr>
        <w:rPr>
          <w:rFonts w:eastAsia="MS Mincho" w:cs="Arial"/>
          <w:b/>
          <w:sz w:val="24"/>
        </w:rPr>
      </w:pPr>
      <w:r w:rsidRPr="00452B63">
        <w:rPr>
          <w:rFonts w:eastAsia="MS Mincho" w:cs="Arial"/>
          <w:b/>
          <w:bCs/>
          <w:sz w:val="24"/>
        </w:rPr>
        <w:t xml:space="preserve">Anlage </w:t>
      </w:r>
      <w:r>
        <w:rPr>
          <w:rFonts w:eastAsia="MS Mincho" w:cs="Arial"/>
          <w:b/>
          <w:bCs/>
          <w:sz w:val="24"/>
        </w:rPr>
        <w:t>4</w:t>
      </w:r>
      <w:r w:rsidRPr="00452B63">
        <w:rPr>
          <w:rFonts w:eastAsia="MS Mincho" w:cs="Arial"/>
          <w:b/>
          <w:bCs/>
          <w:sz w:val="24"/>
        </w:rPr>
        <w:t xml:space="preserve">: </w:t>
      </w:r>
      <w:r>
        <w:rPr>
          <w:rFonts w:eastAsia="MS Mincho" w:cs="Arial"/>
          <w:b/>
          <w:bCs/>
          <w:sz w:val="24"/>
        </w:rPr>
        <w:t>Schauordnung</w:t>
      </w:r>
    </w:p>
    <w:p w:rsidR="0086682C" w:rsidRPr="00452B63" w:rsidRDefault="0086682C" w:rsidP="0086682C">
      <w:pPr>
        <w:rPr>
          <w:rFonts w:eastAsia="MS Mincho" w:cs="Arial"/>
          <w:b/>
          <w:sz w:val="24"/>
        </w:rPr>
      </w:pPr>
      <w:r>
        <w:rPr>
          <w:rFonts w:eastAsia="MS Mincho" w:cs="Arial"/>
          <w:b/>
          <w:bCs/>
          <w:sz w:val="24"/>
        </w:rPr>
        <w:t>Anlage 5</w:t>
      </w:r>
      <w:r w:rsidRPr="00452B63">
        <w:rPr>
          <w:rFonts w:eastAsia="MS Mincho" w:cs="Arial"/>
          <w:b/>
          <w:bCs/>
          <w:sz w:val="24"/>
        </w:rPr>
        <w:t xml:space="preserve">: </w:t>
      </w:r>
      <w:r>
        <w:rPr>
          <w:rFonts w:eastAsia="MS Mincho" w:cs="Arial"/>
          <w:b/>
          <w:bCs/>
          <w:sz w:val="24"/>
        </w:rPr>
        <w:t>Dopingsubstanzen</w:t>
      </w:r>
    </w:p>
    <w:p w:rsidR="0086682C" w:rsidRPr="00452B63" w:rsidRDefault="0086682C" w:rsidP="0086682C">
      <w:pPr>
        <w:rPr>
          <w:rFonts w:eastAsia="MS Mincho" w:cs="Arial"/>
          <w:b/>
          <w:sz w:val="24"/>
        </w:rPr>
      </w:pPr>
      <w:r w:rsidRPr="00452B63">
        <w:rPr>
          <w:rFonts w:eastAsia="MS Mincho" w:cs="Arial"/>
          <w:b/>
          <w:bCs/>
          <w:sz w:val="24"/>
        </w:rPr>
        <w:t xml:space="preserve">Anlage </w:t>
      </w:r>
      <w:r>
        <w:rPr>
          <w:rFonts w:eastAsia="MS Mincho" w:cs="Arial"/>
          <w:b/>
          <w:bCs/>
          <w:sz w:val="24"/>
        </w:rPr>
        <w:t>6</w:t>
      </w:r>
      <w:r w:rsidRPr="00452B63">
        <w:rPr>
          <w:rFonts w:eastAsia="MS Mincho" w:cs="Arial"/>
          <w:b/>
          <w:bCs/>
          <w:sz w:val="24"/>
        </w:rPr>
        <w:t xml:space="preserve">: </w:t>
      </w:r>
      <w:r w:rsidRPr="00452B63">
        <w:rPr>
          <w:rFonts w:eastAsia="MS Mincho" w:cs="Arial"/>
          <w:b/>
          <w:sz w:val="24"/>
        </w:rPr>
        <w:t>Liste der gesundheitsbeeinträchtigenden Merkmale</w:t>
      </w:r>
    </w:p>
    <w:p w:rsidR="0086682C" w:rsidRPr="00452B63" w:rsidRDefault="0086682C" w:rsidP="0086682C">
      <w:pPr>
        <w:rPr>
          <w:rFonts w:eastAsia="MS Mincho" w:cs="Arial"/>
          <w:b/>
          <w:sz w:val="24"/>
        </w:rPr>
      </w:pPr>
      <w:r>
        <w:rPr>
          <w:rFonts w:eastAsia="MS Mincho" w:cs="Arial"/>
          <w:b/>
          <w:bCs/>
          <w:sz w:val="24"/>
        </w:rPr>
        <w:t>Anlage 7:</w:t>
      </w:r>
      <w:r w:rsidRPr="00452B63">
        <w:rPr>
          <w:rFonts w:eastAsia="MS Mincho" w:cs="Arial"/>
          <w:b/>
          <w:bCs/>
          <w:sz w:val="24"/>
        </w:rPr>
        <w:t xml:space="preserve"> </w:t>
      </w:r>
      <w:r>
        <w:rPr>
          <w:rFonts w:eastAsia="MS Mincho" w:cs="Arial"/>
          <w:b/>
          <w:bCs/>
          <w:sz w:val="24"/>
        </w:rPr>
        <w:t>Körordnung der AGS</w:t>
      </w:r>
    </w:p>
    <w:p w:rsidR="0086682C" w:rsidRPr="00452B63" w:rsidRDefault="0086682C" w:rsidP="0086682C">
      <w:pPr>
        <w:rPr>
          <w:rFonts w:eastAsia="MS Mincho" w:cs="Arial"/>
          <w:b/>
          <w:sz w:val="24"/>
        </w:rPr>
      </w:pPr>
      <w:r>
        <w:rPr>
          <w:rFonts w:eastAsia="MS Mincho" w:cs="Arial"/>
          <w:b/>
          <w:bCs/>
          <w:sz w:val="24"/>
        </w:rPr>
        <w:t>Anlage 8:</w:t>
      </w:r>
      <w:r w:rsidRPr="00452B63">
        <w:rPr>
          <w:rFonts w:eastAsia="MS Mincho" w:cs="Arial"/>
          <w:b/>
          <w:bCs/>
          <w:sz w:val="24"/>
        </w:rPr>
        <w:t xml:space="preserve"> </w:t>
      </w:r>
      <w:r>
        <w:rPr>
          <w:rFonts w:eastAsia="MS Mincho" w:cs="Arial"/>
          <w:b/>
          <w:bCs/>
          <w:sz w:val="24"/>
        </w:rPr>
        <w:t>Körordnung der Ponyforum-Zuchtverbände</w:t>
      </w:r>
    </w:p>
    <w:p w:rsidR="0086682C" w:rsidRPr="00452B63" w:rsidRDefault="0086682C" w:rsidP="0086682C">
      <w:pPr>
        <w:rPr>
          <w:rFonts w:cs="Arial"/>
          <w:b/>
        </w:rPr>
      </w:pPr>
      <w:r w:rsidRPr="00452B63">
        <w:rPr>
          <w:rFonts w:eastAsia="MS Mincho" w:cs="Arial"/>
          <w:b/>
          <w:bCs/>
          <w:sz w:val="24"/>
        </w:rPr>
        <w:t xml:space="preserve">Anlage </w:t>
      </w:r>
      <w:r>
        <w:rPr>
          <w:rFonts w:eastAsia="MS Mincho" w:cs="Arial"/>
          <w:b/>
          <w:bCs/>
          <w:sz w:val="24"/>
        </w:rPr>
        <w:t>9</w:t>
      </w:r>
      <w:r w:rsidRPr="00452B63">
        <w:rPr>
          <w:rFonts w:eastAsia="MS Mincho" w:cs="Arial"/>
          <w:b/>
          <w:bCs/>
          <w:sz w:val="24"/>
        </w:rPr>
        <w:t xml:space="preserve">: </w:t>
      </w:r>
      <w:r w:rsidRPr="00452B63">
        <w:rPr>
          <w:rFonts w:eastAsia="MS Mincho" w:cs="Arial"/>
          <w:b/>
          <w:sz w:val="24"/>
        </w:rPr>
        <w:t>Tierärztliche Beschein</w:t>
      </w:r>
      <w:r>
        <w:rPr>
          <w:rFonts w:eastAsia="MS Mincho" w:cs="Arial"/>
          <w:b/>
          <w:sz w:val="24"/>
        </w:rPr>
        <w:t>ig</w:t>
      </w:r>
      <w:r w:rsidRPr="00452B63">
        <w:rPr>
          <w:rFonts w:eastAsia="MS Mincho" w:cs="Arial"/>
          <w:b/>
          <w:sz w:val="24"/>
        </w:rPr>
        <w:t>ung</w:t>
      </w:r>
    </w:p>
    <w:p w:rsidR="0086682C" w:rsidRPr="00452B63" w:rsidRDefault="0086682C" w:rsidP="0086682C">
      <w:pPr>
        <w:rPr>
          <w:rFonts w:eastAsia="MS Mincho" w:cs="Arial"/>
          <w:b/>
          <w:sz w:val="24"/>
        </w:rPr>
      </w:pPr>
      <w:r w:rsidRPr="00452B63">
        <w:rPr>
          <w:rFonts w:eastAsia="MS Mincho" w:cs="Arial"/>
          <w:b/>
          <w:bCs/>
          <w:sz w:val="24"/>
        </w:rPr>
        <w:t xml:space="preserve">Anlage </w:t>
      </w:r>
      <w:r>
        <w:rPr>
          <w:rFonts w:eastAsia="MS Mincho" w:cs="Arial"/>
          <w:b/>
          <w:bCs/>
          <w:sz w:val="24"/>
        </w:rPr>
        <w:t>10</w:t>
      </w:r>
      <w:r w:rsidRPr="00452B63">
        <w:rPr>
          <w:rFonts w:eastAsia="MS Mincho" w:cs="Arial"/>
          <w:b/>
          <w:bCs/>
          <w:sz w:val="24"/>
        </w:rPr>
        <w:t xml:space="preserve">: </w:t>
      </w:r>
      <w:r w:rsidRPr="00452B63">
        <w:rPr>
          <w:rFonts w:eastAsia="MS Mincho" w:cs="Arial"/>
          <w:b/>
          <w:sz w:val="24"/>
        </w:rPr>
        <w:t xml:space="preserve">LP-Richtlinien für Leistungsprüfungen von Hengsten, Stuten </w:t>
      </w:r>
    </w:p>
    <w:p w:rsidR="0086682C" w:rsidRPr="00452B63" w:rsidRDefault="0086682C" w:rsidP="0086682C">
      <w:pPr>
        <w:rPr>
          <w:rFonts w:cs="Arial"/>
          <w:b/>
        </w:rPr>
      </w:pPr>
      <w:r w:rsidRPr="00452B63">
        <w:rPr>
          <w:rFonts w:eastAsia="MS Mincho" w:cs="Arial"/>
          <w:b/>
          <w:sz w:val="24"/>
        </w:rPr>
        <w:t>und Wallachen aller Pony-, Kleinpferde- und sonstigen Rassen</w:t>
      </w:r>
    </w:p>
    <w:p w:rsidR="0086682C" w:rsidRPr="004D7FED" w:rsidRDefault="0086682C" w:rsidP="0086682C">
      <w:pPr>
        <w:rPr>
          <w:rFonts w:eastAsia="MS Mincho"/>
          <w:strike/>
        </w:rPr>
      </w:pPr>
    </w:p>
    <w:p w:rsidR="0086682C" w:rsidRDefault="0086682C" w:rsidP="0086682C">
      <w:pPr>
        <w:rPr>
          <w:rFonts w:eastAsia="MS Mincho"/>
          <w:strike/>
        </w:rPr>
      </w:pPr>
    </w:p>
    <w:p w:rsidR="0086682C" w:rsidRDefault="0086682C">
      <w:pPr>
        <w:rPr>
          <w:rFonts w:cs="Arial"/>
        </w:rPr>
      </w:pPr>
    </w:p>
    <w:sectPr w:rsidR="0086682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B3" w:rsidRDefault="005B2AB3">
      <w:r>
        <w:separator/>
      </w:r>
    </w:p>
  </w:endnote>
  <w:endnote w:type="continuationSeparator" w:id="0">
    <w:p w:rsidR="005B2AB3" w:rsidRDefault="005B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14" w:rsidRDefault="00A92F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85" w:rsidRPr="00D16F4B" w:rsidRDefault="00062C85" w:rsidP="00062C85">
    <w:pPr>
      <w:pStyle w:val="Fuzeile"/>
      <w:pBdr>
        <w:top w:val="single" w:sz="6" w:space="1" w:color="auto"/>
      </w:pBdr>
      <w:rPr>
        <w:szCs w:val="18"/>
      </w:rPr>
    </w:pPr>
    <w:r w:rsidRPr="00D16F4B">
      <w:rPr>
        <w:caps/>
        <w:szCs w:val="18"/>
      </w:rPr>
      <w:t>Zuchtverbandsordnung</w:t>
    </w:r>
    <w:r w:rsidRPr="00D16F4B">
      <w:rPr>
        <w:szCs w:val="18"/>
      </w:rPr>
      <w:t xml:space="preserve"> </w:t>
    </w:r>
    <w:r w:rsidR="00A92F14">
      <w:rPr>
        <w:szCs w:val="18"/>
      </w:rPr>
      <w:t xml:space="preserve">2019 </w:t>
    </w:r>
    <w:r w:rsidRPr="00D16F4B">
      <w:rPr>
        <w:szCs w:val="18"/>
      </w:rPr>
      <w:t xml:space="preserve">(Beschluss </w:t>
    </w:r>
    <w:r>
      <w:rPr>
        <w:szCs w:val="18"/>
      </w:rPr>
      <w:t>Dezember 2017</w:t>
    </w:r>
    <w:r w:rsidRPr="00D16F4B">
      <w:rPr>
        <w:szCs w:val="18"/>
      </w:rPr>
      <w:t xml:space="preserve">; </w:t>
    </w:r>
    <w:bookmarkStart w:id="315" w:name="_Hlk495483733"/>
    <w:r>
      <w:rPr>
        <w:szCs w:val="18"/>
      </w:rPr>
      <w:t>Stand Dezember 2</w:t>
    </w:r>
    <w:r w:rsidRPr="00D16F4B">
      <w:rPr>
        <w:szCs w:val="18"/>
      </w:rPr>
      <w:t>017</w:t>
    </w:r>
    <w:bookmarkEnd w:id="315"/>
    <w:r w:rsidRPr="00D16F4B">
      <w:rPr>
        <w:szCs w:val="18"/>
      </w:rPr>
      <w:t>)</w:t>
    </w:r>
    <w:r w:rsidRPr="00D16F4B">
      <w:rPr>
        <w:szCs w:val="18"/>
      </w:rPr>
      <w:tab/>
    </w:r>
    <w:r w:rsidRPr="00D16F4B">
      <w:rPr>
        <w:bCs/>
        <w:szCs w:val="18"/>
      </w:rPr>
      <w:fldChar w:fldCharType="begin"/>
    </w:r>
    <w:r w:rsidRPr="00D16F4B">
      <w:rPr>
        <w:bCs/>
        <w:szCs w:val="18"/>
      </w:rPr>
      <w:instrText>PAGE  \* Arabic  \* MERGEFORMAT</w:instrText>
    </w:r>
    <w:r w:rsidRPr="00D16F4B">
      <w:rPr>
        <w:bCs/>
        <w:szCs w:val="18"/>
      </w:rPr>
      <w:fldChar w:fldCharType="separate"/>
    </w:r>
    <w:r w:rsidR="00662431">
      <w:rPr>
        <w:bCs/>
        <w:noProof/>
        <w:szCs w:val="18"/>
      </w:rPr>
      <w:t>3</w:t>
    </w:r>
    <w:r w:rsidRPr="00D16F4B">
      <w:rPr>
        <w:bCs/>
        <w:szCs w:val="18"/>
      </w:rPr>
      <w:fldChar w:fldCharType="end"/>
    </w:r>
    <w:r w:rsidRPr="00D16F4B">
      <w:rPr>
        <w:szCs w:val="18"/>
      </w:rPr>
      <w:t xml:space="preserve"> / </w:t>
    </w:r>
    <w:r w:rsidRPr="00D16F4B">
      <w:rPr>
        <w:bCs/>
        <w:szCs w:val="18"/>
      </w:rPr>
      <w:fldChar w:fldCharType="begin"/>
    </w:r>
    <w:r w:rsidRPr="00D16F4B">
      <w:rPr>
        <w:bCs/>
        <w:szCs w:val="18"/>
      </w:rPr>
      <w:instrText>NUMPAGES  \* Arabic  \* MERGEFORMAT</w:instrText>
    </w:r>
    <w:r w:rsidRPr="00D16F4B">
      <w:rPr>
        <w:bCs/>
        <w:szCs w:val="18"/>
      </w:rPr>
      <w:fldChar w:fldCharType="separate"/>
    </w:r>
    <w:r w:rsidR="00662431">
      <w:rPr>
        <w:bCs/>
        <w:noProof/>
        <w:szCs w:val="18"/>
      </w:rPr>
      <w:t>24</w:t>
    </w:r>
    <w:r w:rsidRPr="00D16F4B">
      <w:rPr>
        <w:bC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14" w:rsidRDefault="00A92F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B3" w:rsidRDefault="005B2AB3">
      <w:r>
        <w:separator/>
      </w:r>
    </w:p>
  </w:footnote>
  <w:footnote w:type="continuationSeparator" w:id="0">
    <w:p w:rsidR="005B2AB3" w:rsidRDefault="005B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14" w:rsidRDefault="00A92F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6F" w:rsidRDefault="007C126F">
    <w:pPr>
      <w:pStyle w:val="Kopfzeile"/>
      <w:pBdr>
        <w:bottom w:val="single" w:sz="6" w:space="1" w:color="auto"/>
      </w:pBdr>
    </w:pPr>
    <w:r>
      <w:t>Besondere Bestimmungen – Zuchtprogramm für die Rasse des Welsh Ponys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14" w:rsidRDefault="00A92F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BAE"/>
    <w:multiLevelType w:val="hybridMultilevel"/>
    <w:tmpl w:val="4A68D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804B4"/>
    <w:multiLevelType w:val="hybridMultilevel"/>
    <w:tmpl w:val="06C4FA82"/>
    <w:lvl w:ilvl="0" w:tplc="04070001">
      <w:start w:val="1"/>
      <w:numFmt w:val="bullet"/>
      <w:lvlText w:val=""/>
      <w:lvlJc w:val="left"/>
      <w:pPr>
        <w:tabs>
          <w:tab w:val="num" w:pos="1069"/>
        </w:tabs>
        <w:ind w:left="1069" w:hanging="360"/>
      </w:pPr>
      <w:rPr>
        <w:rFonts w:ascii="Symbol" w:hAnsi="Symbol" w:hint="default"/>
      </w:rPr>
    </w:lvl>
    <w:lvl w:ilvl="1" w:tplc="04070019" w:tentative="1">
      <w:start w:val="1"/>
      <w:numFmt w:val="lowerLetter"/>
      <w:lvlText w:val="%2."/>
      <w:lvlJc w:val="left"/>
      <w:pPr>
        <w:tabs>
          <w:tab w:val="num" w:pos="2869"/>
        </w:tabs>
        <w:ind w:left="2869" w:hanging="360"/>
      </w:pPr>
    </w:lvl>
    <w:lvl w:ilvl="2" w:tplc="0407001B" w:tentative="1">
      <w:start w:val="1"/>
      <w:numFmt w:val="lowerRoman"/>
      <w:lvlText w:val="%3."/>
      <w:lvlJc w:val="right"/>
      <w:pPr>
        <w:tabs>
          <w:tab w:val="num" w:pos="3589"/>
        </w:tabs>
        <w:ind w:left="3589" w:hanging="180"/>
      </w:pPr>
    </w:lvl>
    <w:lvl w:ilvl="3" w:tplc="0407000F" w:tentative="1">
      <w:start w:val="1"/>
      <w:numFmt w:val="decimal"/>
      <w:lvlText w:val="%4."/>
      <w:lvlJc w:val="left"/>
      <w:pPr>
        <w:tabs>
          <w:tab w:val="num" w:pos="4309"/>
        </w:tabs>
        <w:ind w:left="4309" w:hanging="360"/>
      </w:pPr>
    </w:lvl>
    <w:lvl w:ilvl="4" w:tplc="04070019" w:tentative="1">
      <w:start w:val="1"/>
      <w:numFmt w:val="lowerLetter"/>
      <w:lvlText w:val="%5."/>
      <w:lvlJc w:val="left"/>
      <w:pPr>
        <w:tabs>
          <w:tab w:val="num" w:pos="5029"/>
        </w:tabs>
        <w:ind w:left="5029" w:hanging="360"/>
      </w:pPr>
    </w:lvl>
    <w:lvl w:ilvl="5" w:tplc="0407001B" w:tentative="1">
      <w:start w:val="1"/>
      <w:numFmt w:val="lowerRoman"/>
      <w:lvlText w:val="%6."/>
      <w:lvlJc w:val="right"/>
      <w:pPr>
        <w:tabs>
          <w:tab w:val="num" w:pos="5749"/>
        </w:tabs>
        <w:ind w:left="5749" w:hanging="180"/>
      </w:pPr>
    </w:lvl>
    <w:lvl w:ilvl="6" w:tplc="0407000F" w:tentative="1">
      <w:start w:val="1"/>
      <w:numFmt w:val="decimal"/>
      <w:lvlText w:val="%7."/>
      <w:lvlJc w:val="left"/>
      <w:pPr>
        <w:tabs>
          <w:tab w:val="num" w:pos="6469"/>
        </w:tabs>
        <w:ind w:left="6469" w:hanging="360"/>
      </w:pPr>
    </w:lvl>
    <w:lvl w:ilvl="7" w:tplc="04070019" w:tentative="1">
      <w:start w:val="1"/>
      <w:numFmt w:val="lowerLetter"/>
      <w:lvlText w:val="%8."/>
      <w:lvlJc w:val="left"/>
      <w:pPr>
        <w:tabs>
          <w:tab w:val="num" w:pos="7189"/>
        </w:tabs>
        <w:ind w:left="7189" w:hanging="360"/>
      </w:pPr>
    </w:lvl>
    <w:lvl w:ilvl="8" w:tplc="0407001B" w:tentative="1">
      <w:start w:val="1"/>
      <w:numFmt w:val="lowerRoman"/>
      <w:lvlText w:val="%9."/>
      <w:lvlJc w:val="right"/>
      <w:pPr>
        <w:tabs>
          <w:tab w:val="num" w:pos="7909"/>
        </w:tabs>
        <w:ind w:left="7909" w:hanging="180"/>
      </w:pPr>
    </w:lvl>
  </w:abstractNum>
  <w:abstractNum w:abstractNumId="2" w15:restartNumberingAfterBreak="0">
    <w:nsid w:val="05D74190"/>
    <w:multiLevelType w:val="hybridMultilevel"/>
    <w:tmpl w:val="06C4FA82"/>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 w15:restartNumberingAfterBreak="0">
    <w:nsid w:val="07853174"/>
    <w:multiLevelType w:val="hybridMultilevel"/>
    <w:tmpl w:val="E3E6B5A2"/>
    <w:lvl w:ilvl="0" w:tplc="869EDC90">
      <w:start w:val="1"/>
      <w:numFmt w:val="lowerLetter"/>
      <w:lvlText w:val="%1)"/>
      <w:lvlJc w:val="left"/>
      <w:pPr>
        <w:ind w:left="502" w:hanging="360"/>
      </w:pPr>
      <w:rPr>
        <w:strike w:val="0"/>
      </w:rPr>
    </w:lvl>
    <w:lvl w:ilvl="1" w:tplc="04070019" w:tentative="1">
      <w:start w:val="1"/>
      <w:numFmt w:val="lowerLetter"/>
      <w:lvlText w:val="%2."/>
      <w:lvlJc w:val="left"/>
      <w:pPr>
        <w:ind w:left="-936" w:hanging="360"/>
      </w:pPr>
    </w:lvl>
    <w:lvl w:ilvl="2" w:tplc="0407001B" w:tentative="1">
      <w:start w:val="1"/>
      <w:numFmt w:val="lowerRoman"/>
      <w:lvlText w:val="%3."/>
      <w:lvlJc w:val="right"/>
      <w:pPr>
        <w:ind w:left="-216" w:hanging="180"/>
      </w:pPr>
    </w:lvl>
    <w:lvl w:ilvl="3" w:tplc="0407000F" w:tentative="1">
      <w:start w:val="1"/>
      <w:numFmt w:val="decimal"/>
      <w:lvlText w:val="%4."/>
      <w:lvlJc w:val="left"/>
      <w:pPr>
        <w:ind w:left="504" w:hanging="360"/>
      </w:pPr>
    </w:lvl>
    <w:lvl w:ilvl="4" w:tplc="04070019" w:tentative="1">
      <w:start w:val="1"/>
      <w:numFmt w:val="lowerLetter"/>
      <w:lvlText w:val="%5."/>
      <w:lvlJc w:val="left"/>
      <w:pPr>
        <w:ind w:left="1224" w:hanging="360"/>
      </w:pPr>
    </w:lvl>
    <w:lvl w:ilvl="5" w:tplc="0407001B" w:tentative="1">
      <w:start w:val="1"/>
      <w:numFmt w:val="lowerRoman"/>
      <w:lvlText w:val="%6."/>
      <w:lvlJc w:val="right"/>
      <w:pPr>
        <w:ind w:left="1944" w:hanging="180"/>
      </w:pPr>
    </w:lvl>
    <w:lvl w:ilvl="6" w:tplc="0407000F" w:tentative="1">
      <w:start w:val="1"/>
      <w:numFmt w:val="decimal"/>
      <w:lvlText w:val="%7."/>
      <w:lvlJc w:val="left"/>
      <w:pPr>
        <w:ind w:left="2664" w:hanging="360"/>
      </w:pPr>
    </w:lvl>
    <w:lvl w:ilvl="7" w:tplc="04070019" w:tentative="1">
      <w:start w:val="1"/>
      <w:numFmt w:val="lowerLetter"/>
      <w:lvlText w:val="%8."/>
      <w:lvlJc w:val="left"/>
      <w:pPr>
        <w:ind w:left="3384" w:hanging="360"/>
      </w:pPr>
    </w:lvl>
    <w:lvl w:ilvl="8" w:tplc="0407001B" w:tentative="1">
      <w:start w:val="1"/>
      <w:numFmt w:val="lowerRoman"/>
      <w:lvlText w:val="%9."/>
      <w:lvlJc w:val="right"/>
      <w:pPr>
        <w:ind w:left="4104" w:hanging="180"/>
      </w:pPr>
    </w:lvl>
  </w:abstractNum>
  <w:abstractNum w:abstractNumId="4" w15:restartNumberingAfterBreak="0">
    <w:nsid w:val="0A336B30"/>
    <w:multiLevelType w:val="hybridMultilevel"/>
    <w:tmpl w:val="A614E40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0135E40"/>
    <w:multiLevelType w:val="multilevel"/>
    <w:tmpl w:val="4ABEE740"/>
    <w:lvl w:ilvl="0">
      <w:start w:val="10"/>
      <w:numFmt w:val="decimal"/>
      <w:lvlText w:val="%1."/>
      <w:lvlJc w:val="left"/>
      <w:pPr>
        <w:ind w:left="615" w:hanging="615"/>
      </w:pPr>
      <w:rPr>
        <w:rFonts w:hint="default"/>
        <w:color w:val="auto"/>
      </w:rPr>
    </w:lvl>
    <w:lvl w:ilvl="1">
      <w:start w:val="2"/>
      <w:numFmt w:val="none"/>
      <w:lvlText w:val="(9.1)"/>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4D1F7F"/>
    <w:multiLevelType w:val="hybridMultilevel"/>
    <w:tmpl w:val="EA9863E4"/>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50240"/>
    <w:multiLevelType w:val="hybridMultilevel"/>
    <w:tmpl w:val="DD8E1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5F8E"/>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1EAF610F"/>
    <w:multiLevelType w:val="multilevel"/>
    <w:tmpl w:val="3836E99E"/>
    <w:lvl w:ilvl="0">
      <w:start w:val="1"/>
      <w:numFmt w:val="decimal"/>
      <w:lvlText w:val="%1."/>
      <w:lvlJc w:val="left"/>
      <w:pPr>
        <w:ind w:left="360" w:hanging="360"/>
      </w:pPr>
      <w:rPr>
        <w:rFonts w:hint="default"/>
        <w:color w:val="auto"/>
      </w:rPr>
    </w:lvl>
    <w:lvl w:ilvl="1">
      <w:start w:val="1"/>
      <w:numFmt w:val="decimal"/>
      <w:lvlText w:val="(%2.1)"/>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F43E7B"/>
    <w:multiLevelType w:val="hybridMultilevel"/>
    <w:tmpl w:val="AB00B44E"/>
    <w:lvl w:ilvl="0" w:tplc="04070011">
      <w:start w:val="1"/>
      <w:numFmt w:val="decimal"/>
      <w:lvlText w:val="%1)"/>
      <w:lvlJc w:val="left"/>
      <w:pPr>
        <w:ind w:left="927" w:hanging="360"/>
      </w:pPr>
      <w:rPr>
        <w:rFonts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start w:val="1"/>
      <w:numFmt w:val="bullet"/>
      <w:lvlText w:val=""/>
      <w:lvlJc w:val="left"/>
      <w:pPr>
        <w:ind w:left="3087" w:hanging="360"/>
      </w:pPr>
      <w:rPr>
        <w:rFonts w:ascii="Symbol" w:hAnsi="Symbol" w:hint="default"/>
      </w:rPr>
    </w:lvl>
    <w:lvl w:ilvl="4" w:tplc="04070003">
      <w:start w:val="1"/>
      <w:numFmt w:val="bullet"/>
      <w:lvlText w:val="o"/>
      <w:lvlJc w:val="left"/>
      <w:pPr>
        <w:ind w:left="3807" w:hanging="360"/>
      </w:pPr>
      <w:rPr>
        <w:rFonts w:ascii="Courier New" w:hAnsi="Courier New" w:cs="Courier New" w:hint="default"/>
      </w:rPr>
    </w:lvl>
    <w:lvl w:ilvl="5" w:tplc="04070005">
      <w:start w:val="1"/>
      <w:numFmt w:val="bullet"/>
      <w:lvlText w:val=""/>
      <w:lvlJc w:val="left"/>
      <w:pPr>
        <w:ind w:left="4527" w:hanging="360"/>
      </w:pPr>
      <w:rPr>
        <w:rFonts w:ascii="Wingdings" w:hAnsi="Wingdings" w:hint="default"/>
      </w:rPr>
    </w:lvl>
    <w:lvl w:ilvl="6" w:tplc="04070001">
      <w:start w:val="1"/>
      <w:numFmt w:val="bullet"/>
      <w:lvlText w:val=""/>
      <w:lvlJc w:val="left"/>
      <w:pPr>
        <w:ind w:left="5247" w:hanging="360"/>
      </w:pPr>
      <w:rPr>
        <w:rFonts w:ascii="Symbol" w:hAnsi="Symbol" w:hint="default"/>
      </w:rPr>
    </w:lvl>
    <w:lvl w:ilvl="7" w:tplc="04070003">
      <w:start w:val="1"/>
      <w:numFmt w:val="bullet"/>
      <w:lvlText w:val="o"/>
      <w:lvlJc w:val="left"/>
      <w:pPr>
        <w:ind w:left="5967" w:hanging="360"/>
      </w:pPr>
      <w:rPr>
        <w:rFonts w:ascii="Courier New" w:hAnsi="Courier New" w:cs="Courier New" w:hint="default"/>
      </w:rPr>
    </w:lvl>
    <w:lvl w:ilvl="8" w:tplc="04070005">
      <w:start w:val="1"/>
      <w:numFmt w:val="bullet"/>
      <w:lvlText w:val=""/>
      <w:lvlJc w:val="left"/>
      <w:pPr>
        <w:ind w:left="6687" w:hanging="360"/>
      </w:pPr>
      <w:rPr>
        <w:rFonts w:ascii="Wingdings" w:hAnsi="Wingdings" w:hint="default"/>
      </w:rPr>
    </w:lvl>
  </w:abstractNum>
  <w:abstractNum w:abstractNumId="11" w15:restartNumberingAfterBreak="0">
    <w:nsid w:val="1FBD5BE4"/>
    <w:multiLevelType w:val="hybridMultilevel"/>
    <w:tmpl w:val="BD528B06"/>
    <w:lvl w:ilvl="0" w:tplc="6D782616">
      <w:start w:val="1"/>
      <w:numFmt w:val="bullet"/>
      <w:lvlText w:val=""/>
      <w:lvlJc w:val="left"/>
      <w:pPr>
        <w:tabs>
          <w:tab w:val="num" w:pos="700"/>
        </w:tabs>
        <w:ind w:left="680" w:hanging="340"/>
      </w:pPr>
      <w:rPr>
        <w:rFonts w:ascii="Symbol" w:hAnsi="Symbol" w:hint="default"/>
        <w:color w:val="auto"/>
        <w:sz w:val="24"/>
      </w:rPr>
    </w:lvl>
    <w:lvl w:ilvl="1" w:tplc="9072DD84">
      <w:numFmt w:val="bullet"/>
      <w:lvlText w:val="-"/>
      <w:lvlJc w:val="left"/>
      <w:pPr>
        <w:tabs>
          <w:tab w:val="num" w:pos="1060"/>
        </w:tabs>
        <w:ind w:left="1060" w:hanging="360"/>
      </w:pPr>
      <w:rPr>
        <w:rFonts w:ascii="Times New Roman" w:eastAsia="Times New Roman" w:hAnsi="Times New Roman" w:cs="Times New Roman" w:hint="default"/>
      </w:rPr>
    </w:lvl>
    <w:lvl w:ilvl="2" w:tplc="04070001">
      <w:start w:val="1"/>
      <w:numFmt w:val="bullet"/>
      <w:lvlText w:val=""/>
      <w:lvlJc w:val="left"/>
      <w:pPr>
        <w:tabs>
          <w:tab w:val="num" w:pos="1960"/>
        </w:tabs>
        <w:ind w:left="1960" w:hanging="360"/>
      </w:pPr>
      <w:rPr>
        <w:rFonts w:ascii="Symbol" w:hAnsi="Symbol" w:hint="default"/>
      </w:rPr>
    </w:lvl>
    <w:lvl w:ilvl="3" w:tplc="0407000F" w:tentative="1">
      <w:start w:val="1"/>
      <w:numFmt w:val="decimal"/>
      <w:lvlText w:val="%4."/>
      <w:lvlJc w:val="left"/>
      <w:pPr>
        <w:tabs>
          <w:tab w:val="num" w:pos="2500"/>
        </w:tabs>
        <w:ind w:left="2500" w:hanging="360"/>
      </w:pPr>
    </w:lvl>
    <w:lvl w:ilvl="4" w:tplc="04070019" w:tentative="1">
      <w:start w:val="1"/>
      <w:numFmt w:val="lowerLetter"/>
      <w:lvlText w:val="%5."/>
      <w:lvlJc w:val="left"/>
      <w:pPr>
        <w:tabs>
          <w:tab w:val="num" w:pos="3220"/>
        </w:tabs>
        <w:ind w:left="3220" w:hanging="360"/>
      </w:pPr>
    </w:lvl>
    <w:lvl w:ilvl="5" w:tplc="0407001B" w:tentative="1">
      <w:start w:val="1"/>
      <w:numFmt w:val="lowerRoman"/>
      <w:lvlText w:val="%6."/>
      <w:lvlJc w:val="right"/>
      <w:pPr>
        <w:tabs>
          <w:tab w:val="num" w:pos="3940"/>
        </w:tabs>
        <w:ind w:left="3940" w:hanging="180"/>
      </w:pPr>
    </w:lvl>
    <w:lvl w:ilvl="6" w:tplc="0407000F" w:tentative="1">
      <w:start w:val="1"/>
      <w:numFmt w:val="decimal"/>
      <w:lvlText w:val="%7."/>
      <w:lvlJc w:val="left"/>
      <w:pPr>
        <w:tabs>
          <w:tab w:val="num" w:pos="4660"/>
        </w:tabs>
        <w:ind w:left="4660" w:hanging="360"/>
      </w:pPr>
    </w:lvl>
    <w:lvl w:ilvl="7" w:tplc="04070019" w:tentative="1">
      <w:start w:val="1"/>
      <w:numFmt w:val="lowerLetter"/>
      <w:lvlText w:val="%8."/>
      <w:lvlJc w:val="left"/>
      <w:pPr>
        <w:tabs>
          <w:tab w:val="num" w:pos="5380"/>
        </w:tabs>
        <w:ind w:left="5380" w:hanging="360"/>
      </w:pPr>
    </w:lvl>
    <w:lvl w:ilvl="8" w:tplc="0407001B" w:tentative="1">
      <w:start w:val="1"/>
      <w:numFmt w:val="lowerRoman"/>
      <w:lvlText w:val="%9."/>
      <w:lvlJc w:val="right"/>
      <w:pPr>
        <w:tabs>
          <w:tab w:val="num" w:pos="6100"/>
        </w:tabs>
        <w:ind w:left="6100" w:hanging="180"/>
      </w:pPr>
    </w:lvl>
  </w:abstractNum>
  <w:abstractNum w:abstractNumId="12" w15:restartNumberingAfterBreak="0">
    <w:nsid w:val="2B384725"/>
    <w:multiLevelType w:val="hybridMultilevel"/>
    <w:tmpl w:val="12464E18"/>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4500FB"/>
    <w:multiLevelType w:val="hybridMultilevel"/>
    <w:tmpl w:val="A42493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F1A2FD0"/>
    <w:multiLevelType w:val="multilevel"/>
    <w:tmpl w:val="32043542"/>
    <w:lvl w:ilvl="0">
      <w:start w:val="14"/>
      <w:numFmt w:val="decimal"/>
      <w:lvlText w:val="%1."/>
      <w:lvlJc w:val="left"/>
      <w:pPr>
        <w:ind w:left="360" w:hanging="360"/>
      </w:pPr>
      <w:rPr>
        <w:rFonts w:hint="default"/>
        <w:color w:val="auto"/>
      </w:rPr>
    </w:lvl>
    <w:lvl w:ilvl="1">
      <w:start w:val="10"/>
      <w:numFmt w:val="none"/>
      <w:lvlText w:val="(17.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C261DF"/>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9072DD84">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2FE40893"/>
    <w:multiLevelType w:val="hybridMultilevel"/>
    <w:tmpl w:val="237CBC3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30544837"/>
    <w:multiLevelType w:val="hybridMultilevel"/>
    <w:tmpl w:val="54FCC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31733F"/>
    <w:multiLevelType w:val="multilevel"/>
    <w:tmpl w:val="987AE8B4"/>
    <w:lvl w:ilvl="0">
      <w:start w:val="12"/>
      <w:numFmt w:val="decimal"/>
      <w:lvlText w:val="%1."/>
      <w:lvlJc w:val="left"/>
      <w:pPr>
        <w:ind w:left="360" w:hanging="360"/>
      </w:pPr>
      <w:rPr>
        <w:rFonts w:hint="default"/>
        <w:color w:val="auto"/>
      </w:rPr>
    </w:lvl>
    <w:lvl w:ilvl="1">
      <w:start w:val="10"/>
      <w:numFmt w:val="none"/>
      <w:lvlText w:val="(13.1)"/>
      <w:lvlJc w:val="left"/>
      <w:pPr>
        <w:ind w:left="432"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E12EC3"/>
    <w:multiLevelType w:val="hybridMultilevel"/>
    <w:tmpl w:val="F2A0A72C"/>
    <w:lvl w:ilvl="0" w:tplc="177A101A">
      <w:start w:val="1"/>
      <w:numFmt w:val="decimal"/>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0" w15:restartNumberingAfterBreak="0">
    <w:nsid w:val="33D419DC"/>
    <w:multiLevelType w:val="hybridMultilevel"/>
    <w:tmpl w:val="1A3A61A4"/>
    <w:lvl w:ilvl="0" w:tplc="04070001">
      <w:start w:val="1"/>
      <w:numFmt w:val="bullet"/>
      <w:lvlText w:val=""/>
      <w:lvlJc w:val="left"/>
      <w:pPr>
        <w:tabs>
          <w:tab w:val="num" w:pos="785"/>
        </w:tabs>
        <w:ind w:left="785"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3CBC304C"/>
    <w:multiLevelType w:val="hybridMultilevel"/>
    <w:tmpl w:val="3AE027E4"/>
    <w:lvl w:ilvl="0" w:tplc="6D782616">
      <w:start w:val="1"/>
      <w:numFmt w:val="bullet"/>
      <w:lvlText w:val=""/>
      <w:lvlJc w:val="left"/>
      <w:pPr>
        <w:tabs>
          <w:tab w:val="num" w:pos="360"/>
        </w:tabs>
        <w:ind w:left="340" w:hanging="340"/>
      </w:pPr>
      <w:rPr>
        <w:rFonts w:ascii="Symbol" w:hAnsi="Symbol" w:hint="default"/>
        <w:color w:val="auto"/>
        <w:sz w:val="24"/>
      </w:rPr>
    </w:lvl>
    <w:lvl w:ilvl="1" w:tplc="99BC2FF6">
      <w:start w:val="1"/>
      <w:numFmt w:val="bullet"/>
      <w:lvlText w:val="-"/>
      <w:lvlJc w:val="left"/>
      <w:pPr>
        <w:tabs>
          <w:tab w:val="num" w:pos="1440"/>
        </w:tabs>
        <w:ind w:left="1440" w:hanging="360"/>
      </w:pPr>
      <w:rPr>
        <w:rFonts w:ascii="Arial" w:eastAsia="MS Mincho"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F503F"/>
    <w:multiLevelType w:val="hybridMultilevel"/>
    <w:tmpl w:val="C71407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58377B0"/>
    <w:multiLevelType w:val="hybridMultilevel"/>
    <w:tmpl w:val="54DA948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63B18F8"/>
    <w:multiLevelType w:val="hybridMultilevel"/>
    <w:tmpl w:val="200AA752"/>
    <w:lvl w:ilvl="0" w:tplc="87BA8F2C">
      <w:start w:val="1"/>
      <w:numFmt w:val="decimal"/>
      <w:lvlText w:val="%1."/>
      <w:lvlJc w:val="left"/>
      <w:pPr>
        <w:ind w:left="360" w:hanging="360"/>
      </w:pPr>
      <w:rPr>
        <w:rFonts w:hint="default"/>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9F5096B"/>
    <w:multiLevelType w:val="hybridMultilevel"/>
    <w:tmpl w:val="AF26C06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E1A0C23"/>
    <w:multiLevelType w:val="hybridMultilevel"/>
    <w:tmpl w:val="99A4C4EC"/>
    <w:lvl w:ilvl="0" w:tplc="04070001">
      <w:start w:val="1"/>
      <w:numFmt w:val="bullet"/>
      <w:lvlText w:val=""/>
      <w:lvlJc w:val="left"/>
      <w:pPr>
        <w:tabs>
          <w:tab w:val="num" w:pos="700"/>
        </w:tabs>
        <w:ind w:left="700" w:hanging="360"/>
      </w:pPr>
      <w:rPr>
        <w:rFonts w:ascii="Symbol" w:hAnsi="Symbol" w:hint="default"/>
      </w:rPr>
    </w:lvl>
    <w:lvl w:ilvl="1" w:tplc="04070003" w:tentative="1">
      <w:start w:val="1"/>
      <w:numFmt w:val="bullet"/>
      <w:lvlText w:val="o"/>
      <w:lvlJc w:val="left"/>
      <w:pPr>
        <w:tabs>
          <w:tab w:val="num" w:pos="1420"/>
        </w:tabs>
        <w:ind w:left="1420" w:hanging="360"/>
      </w:pPr>
      <w:rPr>
        <w:rFonts w:ascii="Courier New" w:hAnsi="Courier New" w:hint="default"/>
      </w:rPr>
    </w:lvl>
    <w:lvl w:ilvl="2" w:tplc="04070005" w:tentative="1">
      <w:start w:val="1"/>
      <w:numFmt w:val="bullet"/>
      <w:lvlText w:val=""/>
      <w:lvlJc w:val="left"/>
      <w:pPr>
        <w:tabs>
          <w:tab w:val="num" w:pos="2140"/>
        </w:tabs>
        <w:ind w:left="2140" w:hanging="360"/>
      </w:pPr>
      <w:rPr>
        <w:rFonts w:ascii="Wingdings" w:hAnsi="Wingdings" w:hint="default"/>
      </w:rPr>
    </w:lvl>
    <w:lvl w:ilvl="3" w:tplc="04070001" w:tentative="1">
      <w:start w:val="1"/>
      <w:numFmt w:val="bullet"/>
      <w:lvlText w:val=""/>
      <w:lvlJc w:val="left"/>
      <w:pPr>
        <w:tabs>
          <w:tab w:val="num" w:pos="2860"/>
        </w:tabs>
        <w:ind w:left="2860" w:hanging="360"/>
      </w:pPr>
      <w:rPr>
        <w:rFonts w:ascii="Symbol" w:hAnsi="Symbol" w:hint="default"/>
      </w:rPr>
    </w:lvl>
    <w:lvl w:ilvl="4" w:tplc="04070003" w:tentative="1">
      <w:start w:val="1"/>
      <w:numFmt w:val="bullet"/>
      <w:lvlText w:val="o"/>
      <w:lvlJc w:val="left"/>
      <w:pPr>
        <w:tabs>
          <w:tab w:val="num" w:pos="3580"/>
        </w:tabs>
        <w:ind w:left="3580" w:hanging="360"/>
      </w:pPr>
      <w:rPr>
        <w:rFonts w:ascii="Courier New" w:hAnsi="Courier New" w:hint="default"/>
      </w:rPr>
    </w:lvl>
    <w:lvl w:ilvl="5" w:tplc="04070005" w:tentative="1">
      <w:start w:val="1"/>
      <w:numFmt w:val="bullet"/>
      <w:lvlText w:val=""/>
      <w:lvlJc w:val="left"/>
      <w:pPr>
        <w:tabs>
          <w:tab w:val="num" w:pos="4300"/>
        </w:tabs>
        <w:ind w:left="4300" w:hanging="360"/>
      </w:pPr>
      <w:rPr>
        <w:rFonts w:ascii="Wingdings" w:hAnsi="Wingdings" w:hint="default"/>
      </w:rPr>
    </w:lvl>
    <w:lvl w:ilvl="6" w:tplc="04070001" w:tentative="1">
      <w:start w:val="1"/>
      <w:numFmt w:val="bullet"/>
      <w:lvlText w:val=""/>
      <w:lvlJc w:val="left"/>
      <w:pPr>
        <w:tabs>
          <w:tab w:val="num" w:pos="5020"/>
        </w:tabs>
        <w:ind w:left="5020" w:hanging="360"/>
      </w:pPr>
      <w:rPr>
        <w:rFonts w:ascii="Symbol" w:hAnsi="Symbol" w:hint="default"/>
      </w:rPr>
    </w:lvl>
    <w:lvl w:ilvl="7" w:tplc="04070003" w:tentative="1">
      <w:start w:val="1"/>
      <w:numFmt w:val="bullet"/>
      <w:lvlText w:val="o"/>
      <w:lvlJc w:val="left"/>
      <w:pPr>
        <w:tabs>
          <w:tab w:val="num" w:pos="5740"/>
        </w:tabs>
        <w:ind w:left="5740" w:hanging="360"/>
      </w:pPr>
      <w:rPr>
        <w:rFonts w:ascii="Courier New" w:hAnsi="Courier New" w:hint="default"/>
      </w:rPr>
    </w:lvl>
    <w:lvl w:ilvl="8" w:tplc="04070005" w:tentative="1">
      <w:start w:val="1"/>
      <w:numFmt w:val="bullet"/>
      <w:lvlText w:val=""/>
      <w:lvlJc w:val="left"/>
      <w:pPr>
        <w:tabs>
          <w:tab w:val="num" w:pos="6460"/>
        </w:tabs>
        <w:ind w:left="6460" w:hanging="360"/>
      </w:pPr>
      <w:rPr>
        <w:rFonts w:ascii="Wingdings" w:hAnsi="Wingdings" w:hint="default"/>
      </w:rPr>
    </w:lvl>
  </w:abstractNum>
  <w:abstractNum w:abstractNumId="27" w15:restartNumberingAfterBreak="0">
    <w:nsid w:val="521B137F"/>
    <w:multiLevelType w:val="hybridMultilevel"/>
    <w:tmpl w:val="5838C10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29F5C76"/>
    <w:multiLevelType w:val="hybridMultilevel"/>
    <w:tmpl w:val="D15086FE"/>
    <w:lvl w:ilvl="0" w:tplc="C282A0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BC5CD7"/>
    <w:multiLevelType w:val="hybridMultilevel"/>
    <w:tmpl w:val="61D8FB60"/>
    <w:lvl w:ilvl="0" w:tplc="65EC697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5628066D"/>
    <w:multiLevelType w:val="multilevel"/>
    <w:tmpl w:val="5BBED9AE"/>
    <w:lvl w:ilvl="0">
      <w:start w:val="11"/>
      <w:numFmt w:val="decimal"/>
      <w:lvlText w:val="%1."/>
      <w:lvlJc w:val="left"/>
      <w:pPr>
        <w:ind w:left="615" w:hanging="615"/>
      </w:pPr>
      <w:rPr>
        <w:rFonts w:hint="default"/>
        <w:color w:val="auto"/>
      </w:rPr>
    </w:lvl>
    <w:lvl w:ilvl="1">
      <w:start w:val="2"/>
      <w:numFmt w:val="none"/>
      <w:lvlText w:val="(10.3)"/>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4B5650"/>
    <w:multiLevelType w:val="hybridMultilevel"/>
    <w:tmpl w:val="F2869A46"/>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6002772C"/>
    <w:multiLevelType w:val="hybridMultilevel"/>
    <w:tmpl w:val="663C7BB4"/>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B6555D0"/>
    <w:multiLevelType w:val="hybridMultilevel"/>
    <w:tmpl w:val="A4FE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DC7A6F"/>
    <w:multiLevelType w:val="hybridMultilevel"/>
    <w:tmpl w:val="99A6F1BE"/>
    <w:lvl w:ilvl="0" w:tplc="6D782616">
      <w:start w:val="1"/>
      <w:numFmt w:val="bullet"/>
      <w:lvlText w:val=""/>
      <w:lvlJc w:val="left"/>
      <w:pPr>
        <w:tabs>
          <w:tab w:val="num" w:pos="700"/>
        </w:tabs>
        <w:ind w:left="680" w:hanging="340"/>
      </w:pPr>
      <w:rPr>
        <w:rFonts w:ascii="Symbol" w:hAnsi="Symbol" w:hint="default"/>
        <w:color w:val="auto"/>
        <w:sz w:val="24"/>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5" w15:restartNumberingAfterBreak="0">
    <w:nsid w:val="73FF61C6"/>
    <w:multiLevelType w:val="multilevel"/>
    <w:tmpl w:val="4328BE32"/>
    <w:lvl w:ilvl="0">
      <w:start w:val="10"/>
      <w:numFmt w:val="decimal"/>
      <w:lvlText w:val="(%1."/>
      <w:lvlJc w:val="left"/>
      <w:pPr>
        <w:ind w:left="615" w:hanging="61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33B54"/>
    <w:multiLevelType w:val="hybridMultilevel"/>
    <w:tmpl w:val="6B5048CE"/>
    <w:lvl w:ilvl="0" w:tplc="6D782616">
      <w:start w:val="1"/>
      <w:numFmt w:val="bullet"/>
      <w:lvlText w:val=""/>
      <w:lvlJc w:val="left"/>
      <w:pPr>
        <w:tabs>
          <w:tab w:val="num" w:pos="360"/>
        </w:tabs>
        <w:ind w:left="340" w:hanging="34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B1BA3"/>
    <w:multiLevelType w:val="hybridMultilevel"/>
    <w:tmpl w:val="0372746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12"/>
  </w:num>
  <w:num w:numId="3">
    <w:abstractNumId w:val="6"/>
  </w:num>
  <w:num w:numId="4">
    <w:abstractNumId w:val="36"/>
  </w:num>
  <w:num w:numId="5">
    <w:abstractNumId w:val="32"/>
  </w:num>
  <w:num w:numId="6">
    <w:abstractNumId w:val="34"/>
  </w:num>
  <w:num w:numId="7">
    <w:abstractNumId w:val="31"/>
  </w:num>
  <w:num w:numId="8">
    <w:abstractNumId w:val="19"/>
  </w:num>
  <w:num w:numId="9">
    <w:abstractNumId w:val="25"/>
  </w:num>
  <w:num w:numId="10">
    <w:abstractNumId w:val="26"/>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5"/>
  </w:num>
  <w:num w:numId="21">
    <w:abstractNumId w:val="8"/>
  </w:num>
  <w:num w:numId="22">
    <w:abstractNumId w:val="2"/>
  </w:num>
  <w:num w:numId="23">
    <w:abstractNumId w:val="1"/>
  </w:num>
  <w:num w:numId="24">
    <w:abstractNumId w:val="23"/>
  </w:num>
  <w:num w:numId="25">
    <w:abstractNumId w:val="20"/>
  </w:num>
  <w:num w:numId="26">
    <w:abstractNumId w:val="24"/>
  </w:num>
  <w:num w:numId="27">
    <w:abstractNumId w:val="32"/>
  </w:num>
  <w:num w:numId="28">
    <w:abstractNumId w:val="31"/>
  </w:num>
  <w:num w:numId="29">
    <w:abstractNumId w:val="34"/>
  </w:num>
  <w:num w:numId="30">
    <w:abstractNumId w:val="24"/>
  </w:num>
  <w:num w:numId="31">
    <w:abstractNumId w:val="17"/>
  </w:num>
  <w:num w:numId="32">
    <w:abstractNumId w:val="37"/>
  </w:num>
  <w:num w:numId="33">
    <w:abstractNumId w:val="35"/>
  </w:num>
  <w:num w:numId="34">
    <w:abstractNumId w:val="33"/>
  </w:num>
  <w:num w:numId="35">
    <w:abstractNumId w:val="29"/>
  </w:num>
  <w:num w:numId="36">
    <w:abstractNumId w:val="4"/>
  </w:num>
  <w:num w:numId="37">
    <w:abstractNumId w:val="27"/>
  </w:num>
  <w:num w:numId="38">
    <w:abstractNumId w:val="28"/>
  </w:num>
  <w:num w:numId="39">
    <w:abstractNumId w:val="3"/>
  </w:num>
  <w:num w:numId="40">
    <w:abstractNumId w:val="13"/>
  </w:num>
  <w:num w:numId="41">
    <w:abstractNumId w:val="10"/>
  </w:num>
  <w:num w:numId="42">
    <w:abstractNumId w:val="5"/>
  </w:num>
  <w:num w:numId="43">
    <w:abstractNumId w:val="30"/>
  </w:num>
  <w:num w:numId="44">
    <w:abstractNumId w:val="0"/>
  </w:num>
  <w:num w:numId="45">
    <w:abstractNumId w:val="18"/>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proofState w:spelling="clean" w:grammar="clean"/>
  <w:attachedTemplate r:id="rId1"/>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AF"/>
    <w:rsid w:val="00060F6E"/>
    <w:rsid w:val="00062C85"/>
    <w:rsid w:val="000D6084"/>
    <w:rsid w:val="000E40A7"/>
    <w:rsid w:val="000F4210"/>
    <w:rsid w:val="001164D1"/>
    <w:rsid w:val="00131F55"/>
    <w:rsid w:val="0014221E"/>
    <w:rsid w:val="00154DC8"/>
    <w:rsid w:val="001A4998"/>
    <w:rsid w:val="001D46F2"/>
    <w:rsid w:val="001F5D51"/>
    <w:rsid w:val="002111EF"/>
    <w:rsid w:val="00213202"/>
    <w:rsid w:val="0025444D"/>
    <w:rsid w:val="002842D1"/>
    <w:rsid w:val="00296C97"/>
    <w:rsid w:val="002D7938"/>
    <w:rsid w:val="002E5569"/>
    <w:rsid w:val="00302E47"/>
    <w:rsid w:val="00351AC7"/>
    <w:rsid w:val="00375F4F"/>
    <w:rsid w:val="00377FCA"/>
    <w:rsid w:val="003868E0"/>
    <w:rsid w:val="003977E2"/>
    <w:rsid w:val="004013DB"/>
    <w:rsid w:val="0041201C"/>
    <w:rsid w:val="0044722A"/>
    <w:rsid w:val="0047422E"/>
    <w:rsid w:val="00496665"/>
    <w:rsid w:val="004B3043"/>
    <w:rsid w:val="004F6957"/>
    <w:rsid w:val="00532477"/>
    <w:rsid w:val="005B2AB3"/>
    <w:rsid w:val="005C4824"/>
    <w:rsid w:val="005E46D1"/>
    <w:rsid w:val="006408D1"/>
    <w:rsid w:val="0064375E"/>
    <w:rsid w:val="00662431"/>
    <w:rsid w:val="0067317A"/>
    <w:rsid w:val="0069153D"/>
    <w:rsid w:val="00695FB9"/>
    <w:rsid w:val="006B4061"/>
    <w:rsid w:val="006F450E"/>
    <w:rsid w:val="0071143F"/>
    <w:rsid w:val="00724B3A"/>
    <w:rsid w:val="007477E0"/>
    <w:rsid w:val="007C126F"/>
    <w:rsid w:val="007D38DF"/>
    <w:rsid w:val="007F3A8C"/>
    <w:rsid w:val="008104F7"/>
    <w:rsid w:val="008221AB"/>
    <w:rsid w:val="008639CD"/>
    <w:rsid w:val="0086682C"/>
    <w:rsid w:val="0087712E"/>
    <w:rsid w:val="0088059D"/>
    <w:rsid w:val="008E159B"/>
    <w:rsid w:val="009174EC"/>
    <w:rsid w:val="009310F8"/>
    <w:rsid w:val="00983BE0"/>
    <w:rsid w:val="00996F03"/>
    <w:rsid w:val="009B03A3"/>
    <w:rsid w:val="009C0702"/>
    <w:rsid w:val="009E24AA"/>
    <w:rsid w:val="00A23CCB"/>
    <w:rsid w:val="00A3051B"/>
    <w:rsid w:val="00A43AAB"/>
    <w:rsid w:val="00A554CC"/>
    <w:rsid w:val="00A644C8"/>
    <w:rsid w:val="00A65732"/>
    <w:rsid w:val="00A820EE"/>
    <w:rsid w:val="00A92F14"/>
    <w:rsid w:val="00B27DFC"/>
    <w:rsid w:val="00C749D3"/>
    <w:rsid w:val="00C9337C"/>
    <w:rsid w:val="00C94801"/>
    <w:rsid w:val="00CA222F"/>
    <w:rsid w:val="00CD50B0"/>
    <w:rsid w:val="00CF4B7D"/>
    <w:rsid w:val="00D30B7F"/>
    <w:rsid w:val="00D35D86"/>
    <w:rsid w:val="00D440B7"/>
    <w:rsid w:val="00D8190D"/>
    <w:rsid w:val="00DB1A49"/>
    <w:rsid w:val="00DB5F7F"/>
    <w:rsid w:val="00E150AF"/>
    <w:rsid w:val="00E5187F"/>
    <w:rsid w:val="00E6226E"/>
    <w:rsid w:val="00E71A98"/>
    <w:rsid w:val="00E96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93DB8F"/>
  <w15:chartTrackingRefBased/>
  <w15:docId w15:val="{E67B59B6-9FF8-43C3-86D7-0B35C4B6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s>
    </w:pPr>
    <w:rPr>
      <w:rFonts w:ascii="Arial" w:hAnsi="Arial"/>
      <w:sz w:val="22"/>
      <w:szCs w:val="24"/>
    </w:rPr>
  </w:style>
  <w:style w:type="paragraph" w:styleId="berschrift1">
    <w:name w:val="heading 1"/>
    <w:basedOn w:val="Standard"/>
    <w:next w:val="Standard"/>
    <w:qFormat/>
    <w:rsid w:val="007C126F"/>
    <w:pPr>
      <w:keepNext/>
      <w:outlineLvl w:val="0"/>
    </w:pPr>
    <w:rPr>
      <w:rFonts w:cs="Arial"/>
      <w:b/>
      <w:bCs/>
      <w:kern w:val="32"/>
      <w:sz w:val="26"/>
      <w:szCs w:val="32"/>
    </w:rPr>
  </w:style>
  <w:style w:type="paragraph" w:styleId="berschrift2">
    <w:name w:val="heading 2"/>
    <w:basedOn w:val="Standard"/>
    <w:next w:val="Standard"/>
    <w:link w:val="berschrift2Zchn"/>
    <w:qFormat/>
    <w:rsid w:val="008221AB"/>
    <w:pPr>
      <w:keepNext/>
      <w:outlineLvl w:val="1"/>
    </w:pPr>
    <w:rPr>
      <w:rFonts w:cs="Arial"/>
      <w:b/>
      <w:bCs/>
      <w:iCs/>
      <w:szCs w:val="28"/>
    </w:rPr>
  </w:style>
  <w:style w:type="paragraph" w:styleId="berschrift3">
    <w:name w:val="heading 3"/>
    <w:basedOn w:val="Standard"/>
    <w:next w:val="Standard"/>
    <w:link w:val="berschrift3Zchn"/>
    <w:qFormat/>
    <w:rsid w:val="008221AB"/>
    <w:pPr>
      <w:keepNext/>
      <w:outlineLvl w:val="2"/>
    </w:pPr>
    <w:rPr>
      <w:rFonts w:cs="Arial"/>
      <w:b/>
      <w:bCs/>
      <w:i/>
      <w:szCs w:val="26"/>
    </w:rPr>
  </w:style>
  <w:style w:type="paragraph" w:styleId="berschrift4">
    <w:name w:val="heading 4"/>
    <w:basedOn w:val="Standard"/>
    <w:next w:val="Standard"/>
    <w:qFormat/>
    <w:rsid w:val="0014221E"/>
    <w:pPr>
      <w:keepNext/>
      <w:outlineLvl w:val="3"/>
    </w:pPr>
    <w:rPr>
      <w:b/>
      <w:bCs/>
      <w:i/>
      <w:szCs w:val="28"/>
    </w:rPr>
  </w:style>
  <w:style w:type="paragraph" w:styleId="berschrift5">
    <w:name w:val="heading 5"/>
    <w:basedOn w:val="Standard"/>
    <w:next w:val="Standard"/>
    <w:qFormat/>
    <w:pPr>
      <w:spacing w:before="240" w:after="60"/>
      <w:outlineLvl w:val="4"/>
    </w:pPr>
    <w:rPr>
      <w:b/>
      <w:bCs/>
      <w:i/>
      <w:iCs/>
      <w:sz w:val="10"/>
      <w:szCs w:val="26"/>
    </w:rPr>
  </w:style>
  <w:style w:type="paragraph" w:styleId="berschrift6">
    <w:name w:val="heading 6"/>
    <w:basedOn w:val="Standard"/>
    <w:next w:val="Standard"/>
    <w:qFormat/>
    <w:pPr>
      <w:spacing w:before="240" w:after="60"/>
      <w:outlineLvl w:val="5"/>
    </w:pPr>
    <w:rPr>
      <w:rFonts w:ascii="Times New Roman" w:hAnsi="Times New Roman"/>
      <w:b/>
      <w:bCs/>
      <w:sz w:val="10"/>
      <w:szCs w:val="22"/>
    </w:rPr>
  </w:style>
  <w:style w:type="paragraph" w:styleId="berschrift7">
    <w:name w:val="heading 7"/>
    <w:basedOn w:val="Standard"/>
    <w:next w:val="Standard"/>
    <w:qFormat/>
    <w:pPr>
      <w:spacing w:before="240" w:after="60"/>
      <w:outlineLvl w:val="6"/>
    </w:pPr>
    <w:rPr>
      <w:rFonts w:ascii="Times New Roman" w:hAnsi="Times New Roman"/>
      <w:sz w:val="10"/>
    </w:rPr>
  </w:style>
  <w:style w:type="paragraph" w:styleId="berschrift8">
    <w:name w:val="heading 8"/>
    <w:basedOn w:val="Standard"/>
    <w:next w:val="Standard"/>
    <w:qFormat/>
    <w:pPr>
      <w:spacing w:before="240" w:after="60"/>
      <w:outlineLvl w:val="7"/>
    </w:pPr>
    <w:rPr>
      <w:rFonts w:ascii="Times New Roman" w:hAnsi="Times New Roman"/>
      <w:i/>
      <w:iCs/>
      <w:sz w:val="10"/>
    </w:rPr>
  </w:style>
  <w:style w:type="paragraph" w:styleId="berschrift9">
    <w:name w:val="heading 9"/>
    <w:basedOn w:val="Standard"/>
    <w:next w:val="Standard"/>
    <w:qFormat/>
    <w:pPr>
      <w:spacing w:before="240" w:after="60"/>
      <w:outlineLvl w:val="8"/>
    </w:pPr>
    <w:rPr>
      <w:rFonts w:cs="Arial"/>
      <w:sz w:val="1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cs="Courier New"/>
      <w:szCs w:val="20"/>
    </w:rPr>
  </w:style>
  <w:style w:type="paragraph" w:styleId="Kopfzeile">
    <w:name w:val="header"/>
    <w:basedOn w:val="Standard"/>
    <w:semiHidden/>
    <w:pPr>
      <w:tabs>
        <w:tab w:val="center" w:pos="4536"/>
        <w:tab w:val="right" w:pos="9072"/>
      </w:tabs>
    </w:pPr>
    <w:rPr>
      <w:sz w:val="18"/>
    </w:rPr>
  </w:style>
  <w:style w:type="paragraph" w:styleId="Fuzeile">
    <w:name w:val="footer"/>
    <w:basedOn w:val="Standard"/>
    <w:link w:val="FuzeileZchn"/>
    <w:uiPriority w:val="99"/>
    <w:pPr>
      <w:tabs>
        <w:tab w:val="center" w:pos="4536"/>
        <w:tab w:val="right" w:pos="9072"/>
      </w:tabs>
    </w:pPr>
    <w:rPr>
      <w:sz w:val="18"/>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customStyle="1" w:styleId="Textkrper21">
    <w:name w:val="Textkörper 21"/>
    <w:basedOn w:val="Standard"/>
    <w:pPr>
      <w:tabs>
        <w:tab w:val="clear" w:pos="340"/>
        <w:tab w:val="left" w:pos="0"/>
      </w:tabs>
      <w:overflowPunct w:val="0"/>
      <w:autoSpaceDE w:val="0"/>
      <w:autoSpaceDN w:val="0"/>
      <w:adjustRightInd w:val="0"/>
      <w:textAlignment w:val="baseline"/>
    </w:pPr>
    <w:rPr>
      <w:szCs w:val="20"/>
    </w:rPr>
  </w:style>
  <w:style w:type="paragraph" w:styleId="Textkrper">
    <w:name w:val="Body Text"/>
    <w:basedOn w:val="Standard"/>
    <w:semiHidden/>
    <w:rPr>
      <w:rFonts w:eastAsia="MS Mincho"/>
      <w:b/>
      <w:bCs/>
    </w:rPr>
  </w:style>
  <w:style w:type="paragraph" w:styleId="Textkrper-Zeileneinzug">
    <w:name w:val="Body Text Indent"/>
    <w:basedOn w:val="Standard"/>
    <w:semiHidden/>
    <w:pPr>
      <w:ind w:left="360" w:hanging="360"/>
    </w:pPr>
    <w:rPr>
      <w:rFonts w:eastAsia="MS Mincho"/>
      <w:b/>
      <w:bCs/>
    </w:rPr>
  </w:style>
  <w:style w:type="paragraph" w:customStyle="1" w:styleId="Textkrper-Einzug31">
    <w:name w:val="Textkörper-Einzug 31"/>
    <w:basedOn w:val="Standard"/>
    <w:pPr>
      <w:tabs>
        <w:tab w:val="clear" w:pos="340"/>
      </w:tabs>
      <w:overflowPunct w:val="0"/>
      <w:autoSpaceDE w:val="0"/>
      <w:autoSpaceDN w:val="0"/>
      <w:adjustRightInd w:val="0"/>
      <w:ind w:left="718" w:hanging="292"/>
      <w:textAlignment w:val="baseline"/>
    </w:pPr>
    <w:rPr>
      <w:szCs w:val="20"/>
    </w:rPr>
  </w:style>
  <w:style w:type="paragraph" w:styleId="Textkrper-Einzug2">
    <w:name w:val="Body Text Indent 2"/>
    <w:basedOn w:val="Standard"/>
    <w:semiHidden/>
    <w:pPr>
      <w:ind w:left="340"/>
    </w:pPr>
    <w:rPr>
      <w:rFonts w:eastAsia="MS Mincho"/>
    </w:rPr>
  </w:style>
  <w:style w:type="character" w:styleId="Hyperlink">
    <w:name w:val="Hyperlink"/>
    <w:uiPriority w:val="99"/>
    <w:rPr>
      <w:rFonts w:ascii="Arial" w:hAnsi="Arial"/>
      <w:color w:val="0000FF"/>
      <w:sz w:val="22"/>
      <w:u w:val="none"/>
    </w:rPr>
  </w:style>
  <w:style w:type="character" w:styleId="BesuchterLink">
    <w:name w:val="FollowedHyperlink"/>
    <w:semiHidden/>
    <w:rPr>
      <w:color w:val="800080"/>
      <w:u w:val="single"/>
    </w:rPr>
  </w:style>
  <w:style w:type="paragraph" w:styleId="Textkrper2">
    <w:name w:val="Body Text 2"/>
    <w:basedOn w:val="Standard"/>
    <w:semiHidden/>
    <w:pPr>
      <w:jc w:val="both"/>
    </w:pPr>
    <w:rPr>
      <w:rFonts w:eastAsia="MS Mincho"/>
    </w:rPr>
  </w:style>
  <w:style w:type="paragraph" w:styleId="Textkrper-Einzug3">
    <w:name w:val="Body Text Indent 3"/>
    <w:basedOn w:val="Standard"/>
    <w:semiHidden/>
    <w:pPr>
      <w:ind w:left="340"/>
      <w:jc w:val="both"/>
    </w:pPr>
    <w:rPr>
      <w:rFonts w:eastAsia="MS Mincho"/>
    </w:rPr>
  </w:style>
  <w:style w:type="character" w:customStyle="1" w:styleId="Nachrichtenkopfbeschriftung">
    <w:name w:val="Nachrichtenkopfbeschriftung"/>
    <w:rPr>
      <w:b/>
      <w:sz w:val="18"/>
    </w:rPr>
  </w:style>
  <w:style w:type="paragraph" w:styleId="Nachrichtenkopf">
    <w:name w:val="Message Header"/>
    <w:basedOn w:val="Textkrper"/>
    <w:link w:val="NachrichtenkopfZchn"/>
    <w:semiHidden/>
    <w:pPr>
      <w:keepLines/>
      <w:tabs>
        <w:tab w:val="clear" w:pos="340"/>
      </w:tabs>
      <w:spacing w:after="120" w:line="240" w:lineRule="atLeast"/>
      <w:ind w:left="1247" w:hanging="1247"/>
    </w:pPr>
    <w:rPr>
      <w:rFonts w:ascii="Garamond" w:eastAsia="Times New Roman" w:hAnsi="Garamond"/>
      <w:b w:val="0"/>
      <w:bCs w:val="0"/>
      <w:caps/>
      <w:sz w:val="18"/>
      <w:szCs w:val="20"/>
      <w:lang w:eastAsia="en-US"/>
    </w:rPr>
  </w:style>
  <w:style w:type="paragraph" w:styleId="Sprechblasentext">
    <w:name w:val="Balloon Text"/>
    <w:basedOn w:val="Standard"/>
    <w:link w:val="SprechblasentextZchn"/>
    <w:uiPriority w:val="99"/>
    <w:semiHidden/>
    <w:unhideWhenUsed/>
    <w:rsid w:val="007F3A8C"/>
    <w:rPr>
      <w:rFonts w:ascii="Segoe UI" w:hAnsi="Segoe UI" w:cs="Segoe UI"/>
      <w:sz w:val="18"/>
      <w:szCs w:val="18"/>
    </w:rPr>
  </w:style>
  <w:style w:type="character" w:customStyle="1" w:styleId="SprechblasentextZchn">
    <w:name w:val="Sprechblasentext Zchn"/>
    <w:link w:val="Sprechblasentext"/>
    <w:uiPriority w:val="99"/>
    <w:semiHidden/>
    <w:rsid w:val="007F3A8C"/>
    <w:rPr>
      <w:rFonts w:ascii="Segoe UI" w:hAnsi="Segoe UI" w:cs="Segoe UI"/>
      <w:sz w:val="18"/>
      <w:szCs w:val="18"/>
    </w:rPr>
  </w:style>
  <w:style w:type="character" w:customStyle="1" w:styleId="NachrichtenkopfZchn">
    <w:name w:val="Nachrichtenkopf Zchn"/>
    <w:link w:val="Nachrichtenkopf"/>
    <w:semiHidden/>
    <w:rsid w:val="00D35D86"/>
    <w:rPr>
      <w:rFonts w:ascii="Garamond" w:hAnsi="Garamond"/>
      <w:caps/>
      <w:sz w:val="18"/>
      <w:lang w:eastAsia="en-US"/>
    </w:rPr>
  </w:style>
  <w:style w:type="character" w:customStyle="1" w:styleId="berschrift3Zchn">
    <w:name w:val="Überschrift 3 Zchn"/>
    <w:basedOn w:val="Absatz-Standardschriftart"/>
    <w:link w:val="berschrift3"/>
    <w:rsid w:val="008221AB"/>
    <w:rPr>
      <w:rFonts w:ascii="Arial" w:hAnsi="Arial" w:cs="Arial"/>
      <w:b/>
      <w:bCs/>
      <w:i/>
      <w:sz w:val="22"/>
      <w:szCs w:val="26"/>
    </w:rPr>
  </w:style>
  <w:style w:type="paragraph" w:styleId="Listenabsatz">
    <w:name w:val="List Paragraph"/>
    <w:basedOn w:val="Standard"/>
    <w:uiPriority w:val="34"/>
    <w:qFormat/>
    <w:rsid w:val="00351AC7"/>
    <w:pPr>
      <w:ind w:left="720"/>
      <w:contextualSpacing/>
    </w:pPr>
  </w:style>
  <w:style w:type="character" w:customStyle="1" w:styleId="berschrift2Zchn">
    <w:name w:val="Überschrift 2 Zchn"/>
    <w:basedOn w:val="Absatz-Standardschriftart"/>
    <w:link w:val="berschrift2"/>
    <w:rsid w:val="0014221E"/>
    <w:rPr>
      <w:rFonts w:ascii="Arial" w:hAnsi="Arial" w:cs="Arial"/>
      <w:b/>
      <w:bCs/>
      <w:iCs/>
      <w:sz w:val="22"/>
      <w:szCs w:val="28"/>
    </w:rPr>
  </w:style>
  <w:style w:type="paragraph" w:styleId="Verzeichnis1">
    <w:name w:val="toc 1"/>
    <w:basedOn w:val="Standard"/>
    <w:next w:val="Standard"/>
    <w:autoRedefine/>
    <w:uiPriority w:val="39"/>
    <w:unhideWhenUsed/>
    <w:rsid w:val="001A4998"/>
    <w:pPr>
      <w:tabs>
        <w:tab w:val="clear" w:pos="340"/>
      </w:tabs>
      <w:spacing w:after="100"/>
    </w:pPr>
  </w:style>
  <w:style w:type="paragraph" w:styleId="Verzeichnis2">
    <w:name w:val="toc 2"/>
    <w:basedOn w:val="Standard"/>
    <w:next w:val="Standard"/>
    <w:autoRedefine/>
    <w:uiPriority w:val="39"/>
    <w:unhideWhenUsed/>
    <w:rsid w:val="001A4998"/>
    <w:pPr>
      <w:tabs>
        <w:tab w:val="clear" w:pos="340"/>
      </w:tabs>
      <w:spacing w:after="100"/>
      <w:ind w:left="220"/>
    </w:pPr>
  </w:style>
  <w:style w:type="paragraph" w:styleId="Verzeichnis3">
    <w:name w:val="toc 3"/>
    <w:basedOn w:val="Standard"/>
    <w:next w:val="Standard"/>
    <w:autoRedefine/>
    <w:uiPriority w:val="39"/>
    <w:unhideWhenUsed/>
    <w:rsid w:val="001A4998"/>
    <w:pPr>
      <w:tabs>
        <w:tab w:val="clear" w:pos="340"/>
      </w:tabs>
      <w:spacing w:after="100"/>
      <w:ind w:left="440"/>
    </w:pPr>
  </w:style>
  <w:style w:type="paragraph" w:styleId="Verzeichnis4">
    <w:name w:val="toc 4"/>
    <w:basedOn w:val="Standard"/>
    <w:next w:val="Standard"/>
    <w:autoRedefine/>
    <w:uiPriority w:val="39"/>
    <w:unhideWhenUsed/>
    <w:rsid w:val="001A4998"/>
    <w:pPr>
      <w:tabs>
        <w:tab w:val="clear" w:pos="340"/>
      </w:tabs>
      <w:spacing w:after="100"/>
      <w:ind w:left="660"/>
    </w:pPr>
  </w:style>
  <w:style w:type="character" w:customStyle="1" w:styleId="FuzeileZchn">
    <w:name w:val="Fußzeile Zchn"/>
    <w:basedOn w:val="Absatz-Standardschriftart"/>
    <w:link w:val="Fuzeile"/>
    <w:uiPriority w:val="99"/>
    <w:rsid w:val="00062C85"/>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3527">
      <w:bodyDiv w:val="1"/>
      <w:marLeft w:val="0"/>
      <w:marRight w:val="0"/>
      <w:marTop w:val="0"/>
      <w:marBottom w:val="0"/>
      <w:divBdr>
        <w:top w:val="none" w:sz="0" w:space="0" w:color="auto"/>
        <w:left w:val="none" w:sz="0" w:space="0" w:color="auto"/>
        <w:bottom w:val="none" w:sz="0" w:space="0" w:color="auto"/>
        <w:right w:val="none" w:sz="0" w:space="0" w:color="auto"/>
      </w:divBdr>
    </w:div>
    <w:div w:id="172914888">
      <w:bodyDiv w:val="1"/>
      <w:marLeft w:val="0"/>
      <w:marRight w:val="0"/>
      <w:marTop w:val="0"/>
      <w:marBottom w:val="0"/>
      <w:divBdr>
        <w:top w:val="none" w:sz="0" w:space="0" w:color="auto"/>
        <w:left w:val="none" w:sz="0" w:space="0" w:color="auto"/>
        <w:bottom w:val="none" w:sz="0" w:space="0" w:color="auto"/>
        <w:right w:val="none" w:sz="0" w:space="0" w:color="auto"/>
      </w:divBdr>
    </w:div>
    <w:div w:id="519468216">
      <w:bodyDiv w:val="1"/>
      <w:marLeft w:val="0"/>
      <w:marRight w:val="0"/>
      <w:marTop w:val="0"/>
      <w:marBottom w:val="0"/>
      <w:divBdr>
        <w:top w:val="none" w:sz="0" w:space="0" w:color="auto"/>
        <w:left w:val="none" w:sz="0" w:space="0" w:color="auto"/>
        <w:bottom w:val="none" w:sz="0" w:space="0" w:color="auto"/>
        <w:right w:val="none" w:sz="0" w:space="0" w:color="auto"/>
      </w:divBdr>
    </w:div>
    <w:div w:id="644049936">
      <w:bodyDiv w:val="1"/>
      <w:marLeft w:val="0"/>
      <w:marRight w:val="0"/>
      <w:marTop w:val="0"/>
      <w:marBottom w:val="0"/>
      <w:divBdr>
        <w:top w:val="none" w:sz="0" w:space="0" w:color="auto"/>
        <w:left w:val="none" w:sz="0" w:space="0" w:color="auto"/>
        <w:bottom w:val="none" w:sz="0" w:space="0" w:color="auto"/>
        <w:right w:val="none" w:sz="0" w:space="0" w:color="auto"/>
      </w:divBdr>
    </w:div>
    <w:div w:id="945192907">
      <w:bodyDiv w:val="1"/>
      <w:marLeft w:val="0"/>
      <w:marRight w:val="0"/>
      <w:marTop w:val="0"/>
      <w:marBottom w:val="0"/>
      <w:divBdr>
        <w:top w:val="none" w:sz="0" w:space="0" w:color="auto"/>
        <w:left w:val="none" w:sz="0" w:space="0" w:color="auto"/>
        <w:bottom w:val="none" w:sz="0" w:space="0" w:color="auto"/>
        <w:right w:val="none" w:sz="0" w:space="0" w:color="auto"/>
      </w:divBdr>
    </w:div>
    <w:div w:id="1036928094">
      <w:bodyDiv w:val="1"/>
      <w:marLeft w:val="0"/>
      <w:marRight w:val="0"/>
      <w:marTop w:val="0"/>
      <w:marBottom w:val="0"/>
      <w:divBdr>
        <w:top w:val="none" w:sz="0" w:space="0" w:color="auto"/>
        <w:left w:val="none" w:sz="0" w:space="0" w:color="auto"/>
        <w:bottom w:val="none" w:sz="0" w:space="0" w:color="auto"/>
        <w:right w:val="none" w:sz="0" w:space="0" w:color="auto"/>
      </w:divBdr>
    </w:div>
    <w:div w:id="1161390366">
      <w:bodyDiv w:val="1"/>
      <w:marLeft w:val="0"/>
      <w:marRight w:val="0"/>
      <w:marTop w:val="0"/>
      <w:marBottom w:val="0"/>
      <w:divBdr>
        <w:top w:val="none" w:sz="0" w:space="0" w:color="auto"/>
        <w:left w:val="none" w:sz="0" w:space="0" w:color="auto"/>
        <w:bottom w:val="none" w:sz="0" w:space="0" w:color="auto"/>
        <w:right w:val="none" w:sz="0" w:space="0" w:color="auto"/>
      </w:divBdr>
    </w:div>
    <w:div w:id="1252350134">
      <w:bodyDiv w:val="1"/>
      <w:marLeft w:val="0"/>
      <w:marRight w:val="0"/>
      <w:marTop w:val="0"/>
      <w:marBottom w:val="0"/>
      <w:divBdr>
        <w:top w:val="none" w:sz="0" w:space="0" w:color="auto"/>
        <w:left w:val="none" w:sz="0" w:space="0" w:color="auto"/>
        <w:bottom w:val="none" w:sz="0" w:space="0" w:color="auto"/>
        <w:right w:val="none" w:sz="0" w:space="0" w:color="auto"/>
      </w:divBdr>
    </w:div>
    <w:div w:id="1413116306">
      <w:bodyDiv w:val="1"/>
      <w:marLeft w:val="0"/>
      <w:marRight w:val="0"/>
      <w:marTop w:val="0"/>
      <w:marBottom w:val="0"/>
      <w:divBdr>
        <w:top w:val="none" w:sz="0" w:space="0" w:color="auto"/>
        <w:left w:val="none" w:sz="0" w:space="0" w:color="auto"/>
        <w:bottom w:val="none" w:sz="0" w:space="0" w:color="auto"/>
        <w:right w:val="none" w:sz="0" w:space="0" w:color="auto"/>
      </w:divBdr>
    </w:div>
    <w:div w:id="1830320352">
      <w:bodyDiv w:val="1"/>
      <w:marLeft w:val="0"/>
      <w:marRight w:val="0"/>
      <w:marTop w:val="0"/>
      <w:marBottom w:val="0"/>
      <w:divBdr>
        <w:top w:val="none" w:sz="0" w:space="0" w:color="auto"/>
        <w:left w:val="none" w:sz="0" w:space="0" w:color="auto"/>
        <w:bottom w:val="none" w:sz="0" w:space="0" w:color="auto"/>
        <w:right w:val="none" w:sz="0" w:space="0" w:color="auto"/>
      </w:divBdr>
    </w:div>
    <w:div w:id="1840459237">
      <w:bodyDiv w:val="1"/>
      <w:marLeft w:val="0"/>
      <w:marRight w:val="0"/>
      <w:marTop w:val="0"/>
      <w:marBottom w:val="0"/>
      <w:divBdr>
        <w:top w:val="none" w:sz="0" w:space="0" w:color="auto"/>
        <w:left w:val="none" w:sz="0" w:space="0" w:color="auto"/>
        <w:bottom w:val="none" w:sz="0" w:space="0" w:color="auto"/>
        <w:right w:val="none" w:sz="0" w:space="0" w:color="auto"/>
      </w:divBdr>
    </w:div>
    <w:div w:id="1915317832">
      <w:bodyDiv w:val="1"/>
      <w:marLeft w:val="0"/>
      <w:marRight w:val="0"/>
      <w:marTop w:val="0"/>
      <w:marBottom w:val="0"/>
      <w:divBdr>
        <w:top w:val="none" w:sz="0" w:space="0" w:color="auto"/>
        <w:left w:val="none" w:sz="0" w:space="0" w:color="auto"/>
        <w:bottom w:val="none" w:sz="0" w:space="0" w:color="auto"/>
        <w:right w:val="none" w:sz="0" w:space="0" w:color="auto"/>
      </w:divBdr>
    </w:div>
    <w:div w:id="1995644854">
      <w:bodyDiv w:val="1"/>
      <w:marLeft w:val="0"/>
      <w:marRight w:val="0"/>
      <w:marTop w:val="0"/>
      <w:marBottom w:val="0"/>
      <w:divBdr>
        <w:top w:val="none" w:sz="0" w:space="0" w:color="auto"/>
        <w:left w:val="none" w:sz="0" w:space="0" w:color="auto"/>
        <w:bottom w:val="none" w:sz="0" w:space="0" w:color="auto"/>
        <w:right w:val="none" w:sz="0" w:space="0" w:color="auto"/>
      </w:divBdr>
    </w:div>
    <w:div w:id="2075858360">
      <w:bodyDiv w:val="1"/>
      <w:marLeft w:val="0"/>
      <w:marRight w:val="0"/>
      <w:marTop w:val="0"/>
      <w:marBottom w:val="0"/>
      <w:divBdr>
        <w:top w:val="none" w:sz="0" w:space="0" w:color="auto"/>
        <w:left w:val="none" w:sz="0" w:space="0" w:color="auto"/>
        <w:bottom w:val="none" w:sz="0" w:space="0" w:color="auto"/>
        <w:right w:val="none" w:sz="0" w:space="0" w:color="auto"/>
      </w:divBdr>
    </w:div>
    <w:div w:id="2102798225">
      <w:bodyDiv w:val="1"/>
      <w:marLeft w:val="0"/>
      <w:marRight w:val="0"/>
      <w:marTop w:val="0"/>
      <w:marBottom w:val="0"/>
      <w:divBdr>
        <w:top w:val="none" w:sz="0" w:space="0" w:color="auto"/>
        <w:left w:val="none" w:sz="0" w:space="0" w:color="auto"/>
        <w:bottom w:val="none" w:sz="0" w:space="0" w:color="auto"/>
        <w:right w:val="none" w:sz="0" w:space="0" w:color="auto"/>
      </w:divBdr>
    </w:div>
    <w:div w:id="2112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n-data\Groups\Zucht\ZVO\2014%20ZVO%20Beschluss%20Dezember%202014%20-%20aktuell\Dateien\D%20Anlagen.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fn-data\Groups\Zucht\ZVO\2014%20ZVO%20Beschluss%20Dezember%202014%20-%20aktuell\Dateien\D%20Anlagen.doc"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n-data\Groups\Zucht\ZVO\2014%20ZVO%20Beschluss%20Dezember%202014%20-%20aktuell\Dateien\D%20Anlagen.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n-data\Groups\Zucht\ZVO\2014%20ZVO%20Beschluss%20Dezember%202014%20-%20aktuell\Dateien\D%20Anlagen.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n-data\Groups\Zucht\ZVO\2014%20ZVO%20Beschluss%20Dezember%202014%20-%20aktuell\Dateien\D%20Anlagen.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ZVO.dot</Template>
  <TotalTime>0</TotalTime>
  <Pages>24</Pages>
  <Words>6787</Words>
  <Characters>42759</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ZVO Mai 2017</vt:lpstr>
    </vt:vector>
  </TitlesOfParts>
  <Manager>Dr. T. Dohms-Warnecke</Manager>
  <Company>FN</Company>
  <LinksUpToDate>false</LinksUpToDate>
  <CharactersWithSpaces>49448</CharactersWithSpaces>
  <SharedDoc>false</SharedDoc>
  <HLinks>
    <vt:vector size="432" baseType="variant">
      <vt:variant>
        <vt:i4>2359403</vt:i4>
      </vt:variant>
      <vt:variant>
        <vt:i4>212</vt:i4>
      </vt:variant>
      <vt:variant>
        <vt:i4>0</vt:i4>
      </vt:variant>
      <vt:variant>
        <vt:i4>5</vt:i4>
      </vt:variant>
      <vt:variant>
        <vt:lpwstr>../../../ZVO/2015-2 ZVO Beschluss Mai 2015 - gültig ab 01.01.2016/Dateien/AI-AIII Präambel, Allgemeine Bestimmungen und BI-Besondere Bestimmungen.doc</vt:lpwstr>
      </vt:variant>
      <vt:variant>
        <vt:lpwstr>Abstammungsnachweis</vt:lpwstr>
      </vt:variant>
      <vt:variant>
        <vt:i4>7405762</vt:i4>
      </vt:variant>
      <vt:variant>
        <vt:i4>210</vt:i4>
      </vt:variant>
      <vt:variant>
        <vt:i4>0</vt:i4>
      </vt:variant>
      <vt:variant>
        <vt:i4>5</vt:i4>
      </vt:variant>
      <vt:variant>
        <vt:lpwstr>..\..\..\ZVO\ZVO\7 ZVO Beschluss Mai 2003 Stand August 2003\Dateien\AI-AIII Präambel, Allgemeine Bestimmungen und BI-Besondere Bestimmungen.doc</vt:lpwstr>
      </vt:variant>
      <vt:variant>
        <vt:lpwstr>Abstammungsnachweis</vt:lpwstr>
      </vt:variant>
      <vt:variant>
        <vt:i4>2359403</vt:i4>
      </vt:variant>
      <vt:variant>
        <vt:i4>206</vt:i4>
      </vt:variant>
      <vt:variant>
        <vt:i4>0</vt:i4>
      </vt:variant>
      <vt:variant>
        <vt:i4>5</vt:i4>
      </vt:variant>
      <vt:variant>
        <vt:lpwstr>../../../ZVO/2015-2 ZVO Beschluss Mai 2015 - gültig ab 01.01.2016/Dateien/AI-AIII Präambel, Allgemeine Bestimmungen und BI-Besondere Bestimmungen.doc</vt:lpwstr>
      </vt:variant>
      <vt:variant>
        <vt:lpwstr>Abstammungsnachweis</vt:lpwstr>
      </vt:variant>
      <vt:variant>
        <vt:i4>458957</vt:i4>
      </vt:variant>
      <vt:variant>
        <vt:i4>204</vt:i4>
      </vt:variant>
      <vt:variant>
        <vt:i4>0</vt:i4>
      </vt:variant>
      <vt:variant>
        <vt:i4>5</vt:i4>
      </vt:variant>
      <vt:variant>
        <vt:lpwstr>..\..\..\ZVO\8 ZVO Beschluss Mai 2006\Dateien\AI-AIII Präambel, Allgemeine Bestimmungen und BI-Besondere Bestimmungen.doc</vt:lpwstr>
      </vt:variant>
      <vt:variant>
        <vt:lpwstr>Abstammungsnachweis</vt:lpwstr>
      </vt:variant>
      <vt:variant>
        <vt:i4>6750374</vt:i4>
      </vt:variant>
      <vt:variant>
        <vt:i4>201</vt:i4>
      </vt:variant>
      <vt:variant>
        <vt:i4>0</vt:i4>
      </vt:variant>
      <vt:variant>
        <vt:i4>5</vt:i4>
      </vt:variant>
      <vt:variant>
        <vt:lpwstr>../../../ZVO/2015-2 ZVO Beschluss Mai 2015 - gültig ab 01.01.2016/Dateien/D Anlagen.doc</vt:lpwstr>
      </vt:variant>
      <vt:variant>
        <vt:lpwstr>Liste</vt:lpwstr>
      </vt:variant>
      <vt:variant>
        <vt:i4>4456470</vt:i4>
      </vt:variant>
      <vt:variant>
        <vt:i4>191</vt:i4>
      </vt:variant>
      <vt:variant>
        <vt:i4>0</vt:i4>
      </vt:variant>
      <vt:variant>
        <vt:i4>5</vt:i4>
      </vt:variant>
      <vt:variant>
        <vt:lpwstr>../../../ZVO/2015-2 ZVO Beschluss Mai 2015 - gültig ab 01.01.2016/Dateien/AI-AIII Präambel, Allgemeine Bestimmungen und BI-Besondere Bestimmungen.doc</vt:lpwstr>
      </vt:variant>
      <vt:variant>
        <vt:lpwstr>Bewertung</vt:lpwstr>
      </vt:variant>
      <vt:variant>
        <vt:i4>6750384</vt:i4>
      </vt:variant>
      <vt:variant>
        <vt:i4>189</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187</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185</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183</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181</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179</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177</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6750374</vt:i4>
      </vt:variant>
      <vt:variant>
        <vt:i4>174</vt:i4>
      </vt:variant>
      <vt:variant>
        <vt:i4>0</vt:i4>
      </vt:variant>
      <vt:variant>
        <vt:i4>5</vt:i4>
      </vt:variant>
      <vt:variant>
        <vt:lpwstr>../../../ZVO/2015-2 ZVO Beschluss Mai 2015 - gültig ab 01.01.2016/Dateien/D Anlagen.doc</vt:lpwstr>
      </vt:variant>
      <vt:variant>
        <vt:lpwstr>Liste</vt:lpwstr>
      </vt:variant>
      <vt:variant>
        <vt:i4>7733321</vt:i4>
      </vt:variant>
      <vt:variant>
        <vt:i4>171</vt:i4>
      </vt:variant>
      <vt:variant>
        <vt:i4>0</vt:i4>
      </vt:variant>
      <vt:variant>
        <vt:i4>5</vt:i4>
      </vt:variant>
      <vt:variant>
        <vt:lpwstr/>
      </vt:variant>
      <vt:variant>
        <vt:lpwstr>_§_525g_Zuchtstutenprüfungen</vt:lpwstr>
      </vt:variant>
      <vt:variant>
        <vt:i4>7733321</vt:i4>
      </vt:variant>
      <vt:variant>
        <vt:i4>168</vt:i4>
      </vt:variant>
      <vt:variant>
        <vt:i4>0</vt:i4>
      </vt:variant>
      <vt:variant>
        <vt:i4>5</vt:i4>
      </vt:variant>
      <vt:variant>
        <vt:lpwstr/>
      </vt:variant>
      <vt:variant>
        <vt:lpwstr>_§_525g_Zuchtstutenprüfungen</vt:lpwstr>
      </vt:variant>
      <vt:variant>
        <vt:i4>6750374</vt:i4>
      </vt:variant>
      <vt:variant>
        <vt:i4>165</vt:i4>
      </vt:variant>
      <vt:variant>
        <vt:i4>0</vt:i4>
      </vt:variant>
      <vt:variant>
        <vt:i4>5</vt:i4>
      </vt:variant>
      <vt:variant>
        <vt:lpwstr>../../../ZVO/2015-2 ZVO Beschluss Mai 2015 - gültig ab 01.01.2016/Dateien/D Anlagen.doc</vt:lpwstr>
      </vt:variant>
      <vt:variant>
        <vt:lpwstr>Liste</vt:lpwstr>
      </vt:variant>
      <vt:variant>
        <vt:i4>4456470</vt:i4>
      </vt:variant>
      <vt:variant>
        <vt:i4>155</vt:i4>
      </vt:variant>
      <vt:variant>
        <vt:i4>0</vt:i4>
      </vt:variant>
      <vt:variant>
        <vt:i4>5</vt:i4>
      </vt:variant>
      <vt:variant>
        <vt:lpwstr>../../../ZVO/2015-2 ZVO Beschluss Mai 2015 - gültig ab 01.01.2016/Dateien/AI-AIII Präambel, Allgemeine Bestimmungen und BI-Besondere Bestimmungen.doc</vt:lpwstr>
      </vt:variant>
      <vt:variant>
        <vt:lpwstr>Bewertung</vt:lpwstr>
      </vt:variant>
      <vt:variant>
        <vt:i4>6750384</vt:i4>
      </vt:variant>
      <vt:variant>
        <vt:i4>153</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151</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149</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147</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145</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143</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6750384</vt:i4>
      </vt:variant>
      <vt:variant>
        <vt:i4>141</vt:i4>
      </vt:variant>
      <vt:variant>
        <vt:i4>0</vt:i4>
      </vt:variant>
      <vt:variant>
        <vt:i4>5</vt:i4>
      </vt:variant>
      <vt:variant>
        <vt:lpwstr>..\..\..\ZVO\8 ZVO Beschluss Mai 2006\Dateien\AI-AIII Präambel, Allgemeine Bestimmungen und BI-Besondere Bestimmungen.doc</vt:lpwstr>
      </vt:variant>
      <vt:variant>
        <vt:lpwstr>Bewertung</vt:lpwstr>
      </vt:variant>
      <vt:variant>
        <vt:i4>6750374</vt:i4>
      </vt:variant>
      <vt:variant>
        <vt:i4>138</vt:i4>
      </vt:variant>
      <vt:variant>
        <vt:i4>0</vt:i4>
      </vt:variant>
      <vt:variant>
        <vt:i4>5</vt:i4>
      </vt:variant>
      <vt:variant>
        <vt:lpwstr>../../../ZVO/2015-2 ZVO Beschluss Mai 2015 - gültig ab 01.01.2016/Dateien/D Anlagen.doc</vt:lpwstr>
      </vt:variant>
      <vt:variant>
        <vt:lpwstr>Liste</vt:lpwstr>
      </vt:variant>
      <vt:variant>
        <vt:i4>12058727</vt:i4>
      </vt:variant>
      <vt:variant>
        <vt:i4>133</vt:i4>
      </vt:variant>
      <vt:variant>
        <vt:i4>0</vt:i4>
      </vt:variant>
      <vt:variant>
        <vt:i4>5</vt:i4>
      </vt:variant>
      <vt:variant>
        <vt:lpwstr>../../../ZVO/2015-2 ZVO Beschluss Mai 2015 - gültig ab 01.01.2016/Dateien/AI-AIII Präambel, Allgemeine Bestimmungen und BI-Besondere Bestimmungen.doc</vt:lpwstr>
      </vt:variant>
      <vt:variant>
        <vt:lpwstr>BegriffsbestimmungenKörung</vt:lpwstr>
      </vt:variant>
      <vt:variant>
        <vt:i4>9306347</vt:i4>
      </vt:variant>
      <vt:variant>
        <vt:i4>131</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9306347</vt:i4>
      </vt:variant>
      <vt:variant>
        <vt:i4>129</vt:i4>
      </vt:variant>
      <vt:variant>
        <vt:i4>0</vt:i4>
      </vt:variant>
      <vt:variant>
        <vt:i4>5</vt:i4>
      </vt:variant>
      <vt:variant>
        <vt:lpwstr>..\..\..\8 ZVO Beschluss Mai 2006\Dateien\AI-AIII Präambel, Allgemeine Bestimmungen und BI-Besondere Bestimmungen.doc</vt:lpwstr>
      </vt:variant>
      <vt:variant>
        <vt:lpwstr>BegriffsbestimmungenKörung</vt:lpwstr>
      </vt:variant>
      <vt:variant>
        <vt:i4>4456470</vt:i4>
      </vt:variant>
      <vt:variant>
        <vt:i4>125</vt:i4>
      </vt:variant>
      <vt:variant>
        <vt:i4>0</vt:i4>
      </vt:variant>
      <vt:variant>
        <vt:i4>5</vt:i4>
      </vt:variant>
      <vt:variant>
        <vt:lpwstr>../../../ZVO/2015-2 ZVO Beschluss Mai 2015 - gültig ab 01.01.2016/Dateien/AI-AIII Präambel, Allgemeine Bestimmungen und BI-Besondere Bestimmungen.doc</vt:lpwstr>
      </vt:variant>
      <vt:variant>
        <vt:lpwstr>Bewertung</vt:lpwstr>
      </vt:variant>
      <vt:variant>
        <vt:i4>6750253</vt:i4>
      </vt:variant>
      <vt:variant>
        <vt:i4>123</vt:i4>
      </vt:variant>
      <vt:variant>
        <vt:i4>0</vt:i4>
      </vt:variant>
      <vt:variant>
        <vt:i4>5</vt:i4>
      </vt:variant>
      <vt:variant>
        <vt:lpwstr>..\..\..\..\..\..\DOKUME~1\tdohms\LOKALE~1\2008-1 ZVO Vorlagen+Änderungen Beirat Zucht 2008\8 ZVO Beschluss Mai 2006\Dateien\AI-AIII Präambel, Allgemeine Bestimmungen und BI-Besondere Bestimmungen.doc</vt:lpwstr>
      </vt:variant>
      <vt:variant>
        <vt:lpwstr>Bewertung</vt:lpwstr>
      </vt:variant>
      <vt:variant>
        <vt:i4>6750374</vt:i4>
      </vt:variant>
      <vt:variant>
        <vt:i4>120</vt:i4>
      </vt:variant>
      <vt:variant>
        <vt:i4>0</vt:i4>
      </vt:variant>
      <vt:variant>
        <vt:i4>5</vt:i4>
      </vt:variant>
      <vt:variant>
        <vt:lpwstr>../../../ZVO/2015-2 ZVO Beschluss Mai 2015 - gültig ab 01.01.2016/Dateien/D Anlagen.doc</vt:lpwstr>
      </vt:variant>
      <vt:variant>
        <vt:lpwstr>Liste</vt:lpwstr>
      </vt:variant>
      <vt:variant>
        <vt:i4>12058727</vt:i4>
      </vt:variant>
      <vt:variant>
        <vt:i4>115</vt:i4>
      </vt:variant>
      <vt:variant>
        <vt:i4>0</vt:i4>
      </vt:variant>
      <vt:variant>
        <vt:i4>5</vt:i4>
      </vt:variant>
      <vt:variant>
        <vt:lpwstr>../../../ZVO/2015-2 ZVO Beschluss Mai 2015 - gültig ab 01.01.2016/Dateien/AI-AIII Präambel, Allgemeine Bestimmungen und BI-Besondere Bestimmungen.doc</vt:lpwstr>
      </vt:variant>
      <vt:variant>
        <vt:lpwstr>BegriffsbestimmungenKörung</vt:lpwstr>
      </vt:variant>
      <vt:variant>
        <vt:i4>10158273</vt:i4>
      </vt:variant>
      <vt:variant>
        <vt:i4>113</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10158273</vt:i4>
      </vt:variant>
      <vt:variant>
        <vt:i4>111</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104</vt:i4>
      </vt:variant>
      <vt:variant>
        <vt:i4>108</vt:i4>
      </vt:variant>
      <vt:variant>
        <vt:i4>0</vt:i4>
      </vt:variant>
      <vt:variant>
        <vt:i4>5</vt:i4>
      </vt:variant>
      <vt:variant>
        <vt:lpwstr/>
      </vt:variant>
      <vt:variant>
        <vt:lpwstr>h</vt:lpwstr>
      </vt:variant>
      <vt:variant>
        <vt:i4>7995474</vt:i4>
      </vt:variant>
      <vt:variant>
        <vt:i4>105</vt:i4>
      </vt:variant>
      <vt:variant>
        <vt:i4>0</vt:i4>
      </vt:variant>
      <vt:variant>
        <vt:i4>5</vt:i4>
      </vt:variant>
      <vt:variant>
        <vt:lpwstr/>
      </vt:variant>
      <vt:variant>
        <vt:lpwstr>_§_525f_Hengstleistungsprüfungen</vt:lpwstr>
      </vt:variant>
      <vt:variant>
        <vt:i4>7995474</vt:i4>
      </vt:variant>
      <vt:variant>
        <vt:i4>102</vt:i4>
      </vt:variant>
      <vt:variant>
        <vt:i4>0</vt:i4>
      </vt:variant>
      <vt:variant>
        <vt:i4>5</vt:i4>
      </vt:variant>
      <vt:variant>
        <vt:lpwstr/>
      </vt:variant>
      <vt:variant>
        <vt:lpwstr>_§_525f_Hengstleistungsprüfungen</vt:lpwstr>
      </vt:variant>
      <vt:variant>
        <vt:i4>104</vt:i4>
      </vt:variant>
      <vt:variant>
        <vt:i4>99</vt:i4>
      </vt:variant>
      <vt:variant>
        <vt:i4>0</vt:i4>
      </vt:variant>
      <vt:variant>
        <vt:i4>5</vt:i4>
      </vt:variant>
      <vt:variant>
        <vt:lpwstr/>
      </vt:variant>
      <vt:variant>
        <vt:lpwstr>h</vt:lpwstr>
      </vt:variant>
      <vt:variant>
        <vt:i4>102</vt:i4>
      </vt:variant>
      <vt:variant>
        <vt:i4>96</vt:i4>
      </vt:variant>
      <vt:variant>
        <vt:i4>0</vt:i4>
      </vt:variant>
      <vt:variant>
        <vt:i4>5</vt:i4>
      </vt:variant>
      <vt:variant>
        <vt:lpwstr/>
      </vt:variant>
      <vt:variant>
        <vt:lpwstr>f</vt:lpwstr>
      </vt:variant>
      <vt:variant>
        <vt:i4>6750374</vt:i4>
      </vt:variant>
      <vt:variant>
        <vt:i4>93</vt:i4>
      </vt:variant>
      <vt:variant>
        <vt:i4>0</vt:i4>
      </vt:variant>
      <vt:variant>
        <vt:i4>5</vt:i4>
      </vt:variant>
      <vt:variant>
        <vt:lpwstr>../../../ZVO/2015-2 ZVO Beschluss Mai 2015 - gültig ab 01.01.2016/Dateien/D Anlagen.doc</vt:lpwstr>
      </vt:variant>
      <vt:variant>
        <vt:lpwstr>Liste</vt:lpwstr>
      </vt:variant>
      <vt:variant>
        <vt:i4>12058727</vt:i4>
      </vt:variant>
      <vt:variant>
        <vt:i4>88</vt:i4>
      </vt:variant>
      <vt:variant>
        <vt:i4>0</vt:i4>
      </vt:variant>
      <vt:variant>
        <vt:i4>5</vt:i4>
      </vt:variant>
      <vt:variant>
        <vt:lpwstr>../../../ZVO/2015-2 ZVO Beschluss Mai 2015 - gültig ab 01.01.2016/Dateien/AI-AIII Präambel, Allgemeine Bestimmungen und BI-Besondere Bestimmungen.doc</vt:lpwstr>
      </vt:variant>
      <vt:variant>
        <vt:lpwstr>BegriffsbestimmungenKörung</vt:lpwstr>
      </vt:variant>
      <vt:variant>
        <vt:i4>10158273</vt:i4>
      </vt:variant>
      <vt:variant>
        <vt:i4>86</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10158273</vt:i4>
      </vt:variant>
      <vt:variant>
        <vt:i4>84</vt:i4>
      </vt:variant>
      <vt:variant>
        <vt:i4>0</vt:i4>
      </vt:variant>
      <vt:variant>
        <vt:i4>5</vt:i4>
      </vt:variant>
      <vt:variant>
        <vt:lpwstr>..\..\..\ZVO\8 ZVO Beschluss Mai 2006\Dateien\AI-AIII Präambel, Allgemeine Bestimmungen und BI-Besondere Bestimmungen.doc</vt:lpwstr>
      </vt:variant>
      <vt:variant>
        <vt:lpwstr>BegriffsbestimmungenKörung</vt:lpwstr>
      </vt:variant>
      <vt:variant>
        <vt:i4>104</vt:i4>
      </vt:variant>
      <vt:variant>
        <vt:i4>81</vt:i4>
      </vt:variant>
      <vt:variant>
        <vt:i4>0</vt:i4>
      </vt:variant>
      <vt:variant>
        <vt:i4>5</vt:i4>
      </vt:variant>
      <vt:variant>
        <vt:lpwstr/>
      </vt:variant>
      <vt:variant>
        <vt:lpwstr>h</vt:lpwstr>
      </vt:variant>
      <vt:variant>
        <vt:i4>4456470</vt:i4>
      </vt:variant>
      <vt:variant>
        <vt:i4>66</vt:i4>
      </vt:variant>
      <vt:variant>
        <vt:i4>0</vt:i4>
      </vt:variant>
      <vt:variant>
        <vt:i4>5</vt:i4>
      </vt:variant>
      <vt:variant>
        <vt:lpwstr>../../../ZVO/2015-2 ZVO Beschluss Mai 2015 - gültig ab 01.01.2016/Dateien/AI-AIII Präambel, Allgemeine Bestimmungen und BI-Besondere Bestimmungen.doc</vt:lpwstr>
      </vt:variant>
      <vt:variant>
        <vt:lpwstr>Bewertung</vt:lpwstr>
      </vt:variant>
      <vt:variant>
        <vt:i4>10027022</vt:i4>
      </vt:variant>
      <vt:variant>
        <vt:i4>64</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62</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60</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58</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56</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54</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52</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50</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48</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46</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44</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10027022</vt:i4>
      </vt:variant>
      <vt:variant>
        <vt:i4>42</vt:i4>
      </vt:variant>
      <vt:variant>
        <vt:i4>0</vt:i4>
      </vt:variant>
      <vt:variant>
        <vt:i4>5</vt:i4>
      </vt:variant>
      <vt:variant>
        <vt:lpwstr>..\..\..\ZVO\2008-2 ZVO Beschluss Mai 2008\Dateien\AI-AIII Präambel, Allgemeine Bestimmungen und BI-Besondere Bestimmungen.doc</vt:lpwstr>
      </vt:variant>
      <vt:variant>
        <vt:lpwstr>Bewertung</vt:lpwstr>
      </vt:variant>
      <vt:variant>
        <vt:i4>7209059</vt:i4>
      </vt:variant>
      <vt:variant>
        <vt:i4>39</vt:i4>
      </vt:variant>
      <vt:variant>
        <vt:i4>0</vt:i4>
      </vt:variant>
      <vt:variant>
        <vt:i4>5</vt:i4>
      </vt:variant>
      <vt:variant>
        <vt:lpwstr/>
      </vt:variant>
      <vt:variant>
        <vt:lpwstr>Stuten</vt:lpwstr>
      </vt:variant>
      <vt:variant>
        <vt:i4>7733365</vt:i4>
      </vt:variant>
      <vt:variant>
        <vt:i4>36</vt:i4>
      </vt:variant>
      <vt:variant>
        <vt:i4>0</vt:i4>
      </vt:variant>
      <vt:variant>
        <vt:i4>5</vt:i4>
      </vt:variant>
      <vt:variant>
        <vt:lpwstr/>
      </vt:variant>
      <vt:variant>
        <vt:lpwstr>Hengste</vt:lpwstr>
      </vt:variant>
      <vt:variant>
        <vt:i4>100</vt:i4>
      </vt:variant>
      <vt:variant>
        <vt:i4>33</vt:i4>
      </vt:variant>
      <vt:variant>
        <vt:i4>0</vt:i4>
      </vt:variant>
      <vt:variant>
        <vt:i4>5</vt:i4>
      </vt:variant>
      <vt:variant>
        <vt:lpwstr/>
      </vt:variant>
      <vt:variant>
        <vt:lpwstr>d</vt:lpwstr>
      </vt:variant>
      <vt:variant>
        <vt:i4>100</vt:i4>
      </vt:variant>
      <vt:variant>
        <vt:i4>30</vt:i4>
      </vt:variant>
      <vt:variant>
        <vt:i4>0</vt:i4>
      </vt:variant>
      <vt:variant>
        <vt:i4>5</vt:i4>
      </vt:variant>
      <vt:variant>
        <vt:lpwstr/>
      </vt:variant>
      <vt:variant>
        <vt:lpwstr>d</vt:lpwstr>
      </vt:variant>
      <vt:variant>
        <vt:i4>99</vt:i4>
      </vt:variant>
      <vt:variant>
        <vt:i4>27</vt:i4>
      </vt:variant>
      <vt:variant>
        <vt:i4>0</vt:i4>
      </vt:variant>
      <vt:variant>
        <vt:i4>5</vt:i4>
      </vt:variant>
      <vt:variant>
        <vt:lpwstr/>
      </vt:variant>
      <vt:variant>
        <vt:lpwstr>c</vt:lpwstr>
      </vt:variant>
      <vt:variant>
        <vt:i4>6029328</vt:i4>
      </vt:variant>
      <vt:variant>
        <vt:i4>23</vt:i4>
      </vt:variant>
      <vt:variant>
        <vt:i4>0</vt:i4>
      </vt:variant>
      <vt:variant>
        <vt:i4>5</vt:i4>
      </vt:variant>
      <vt:variant>
        <vt:lpwstr>../../../ZVO/2015-2 ZVO Beschluss Mai 2015 - gültig ab 01.01.2016/Dateien/AI-AIII Präambel, Allgemeine Bestimmungen und BI-Besondere Bestimmungen.doc</vt:lpwstr>
      </vt:variant>
      <vt:variant>
        <vt:lpwstr>Begriffsbestimmungen</vt:lpwstr>
      </vt:variant>
      <vt:variant>
        <vt:i4>8323254</vt:i4>
      </vt:variant>
      <vt:variant>
        <vt:i4>21</vt:i4>
      </vt:variant>
      <vt:variant>
        <vt:i4>0</vt:i4>
      </vt:variant>
      <vt:variant>
        <vt:i4>5</vt:i4>
      </vt:variant>
      <vt:variant>
        <vt:lpwstr>..\..\..\ZVO\8 ZVO Beschluss Mai 2006\Dateien\AI-AIII Präambel, Allgemeine Bestimmungen und BI-Besondere Bestimmungen.doc</vt:lpwstr>
      </vt:variant>
      <vt:variant>
        <vt:lpwstr>Begriffsbestimmungen</vt:lpwstr>
      </vt:variant>
      <vt:variant>
        <vt:i4>97</vt:i4>
      </vt:variant>
      <vt:variant>
        <vt:i4>18</vt:i4>
      </vt:variant>
      <vt:variant>
        <vt:i4>0</vt:i4>
      </vt:variant>
      <vt:variant>
        <vt:i4>5</vt:i4>
      </vt:variant>
      <vt:variant>
        <vt:lpwstr/>
      </vt:variant>
      <vt:variant>
        <vt:lpwstr>a</vt:lpwstr>
      </vt:variant>
      <vt:variant>
        <vt:i4>2752636</vt:i4>
      </vt:variant>
      <vt:variant>
        <vt:i4>14</vt:i4>
      </vt:variant>
      <vt:variant>
        <vt:i4>0</vt:i4>
      </vt:variant>
      <vt:variant>
        <vt:i4>5</vt:i4>
      </vt:variant>
      <vt:variant>
        <vt:lpwstr>../../../ZVO/2015-2 ZVO Beschluss Mai 2015 - gültig ab 01.01.2016/Dateien/AI-AIII Präambel, Allgemeine Bestimmungen und BI-Besondere Bestimmungen.doc</vt:lpwstr>
      </vt:variant>
      <vt:variant>
        <vt:lpwstr>Mindestangaben</vt:lpwstr>
      </vt:variant>
      <vt:variant>
        <vt:i4>590042</vt:i4>
      </vt:variant>
      <vt:variant>
        <vt:i4>12</vt:i4>
      </vt:variant>
      <vt:variant>
        <vt:i4>0</vt:i4>
      </vt:variant>
      <vt:variant>
        <vt:i4>5</vt:i4>
      </vt:variant>
      <vt:variant>
        <vt:lpwstr>..\..\..\ZVO\8 ZVO Beschluss Mai 2006\Dateien\AI-AIII Präambel, Allgemeine Bestimmungen und BI-Besondere Bestimmungen.doc</vt:lpwstr>
      </vt:variant>
      <vt:variant>
        <vt:lpwstr>Mindestangaben</vt:lpwstr>
      </vt:variant>
      <vt:variant>
        <vt:i4>98</vt:i4>
      </vt:variant>
      <vt:variant>
        <vt:i4>9</vt:i4>
      </vt:variant>
      <vt:variant>
        <vt:i4>0</vt:i4>
      </vt:variant>
      <vt:variant>
        <vt:i4>5</vt:i4>
      </vt:variant>
      <vt:variant>
        <vt:lpwstr/>
      </vt:variant>
      <vt:variant>
        <vt:lpwstr>b</vt:lpwstr>
      </vt:variant>
      <vt:variant>
        <vt:i4>97</vt:i4>
      </vt:variant>
      <vt:variant>
        <vt:i4>6</vt:i4>
      </vt:variant>
      <vt:variant>
        <vt:i4>0</vt:i4>
      </vt:variant>
      <vt:variant>
        <vt:i4>5</vt:i4>
      </vt:variant>
      <vt:variant>
        <vt:lpwstr/>
      </vt:variant>
      <vt:variant>
        <vt:lpwstr>a</vt:lpwstr>
      </vt:variant>
      <vt:variant>
        <vt:i4>6029328</vt:i4>
      </vt:variant>
      <vt:variant>
        <vt:i4>2</vt:i4>
      </vt:variant>
      <vt:variant>
        <vt:i4>0</vt:i4>
      </vt:variant>
      <vt:variant>
        <vt:i4>5</vt:i4>
      </vt:variant>
      <vt:variant>
        <vt:lpwstr>../../../ZVO/2015-2 ZVO Beschluss Mai 2015 - gültig ab 01.01.2016/Dateien/AI-AIII Präambel, Allgemeine Bestimmungen und BI-Besondere Bestimmungen.doc</vt:lpwstr>
      </vt:variant>
      <vt:variant>
        <vt:lpwstr>Begriffsbestimmungen</vt:lpwstr>
      </vt:variant>
      <vt:variant>
        <vt:i4>8323254</vt:i4>
      </vt:variant>
      <vt:variant>
        <vt:i4>0</vt:i4>
      </vt:variant>
      <vt:variant>
        <vt:i4>0</vt:i4>
      </vt:variant>
      <vt:variant>
        <vt:i4>5</vt:i4>
      </vt:variant>
      <vt:variant>
        <vt:lpwstr>..\..\..\ZVO\8 ZVO Beschluss Mai 2006\Dateien\AI-AIII Präambel, Allgemeine Bestimmungen und BI-Besondere Bestimmungen.doc</vt:lpwstr>
      </vt:variant>
      <vt:variant>
        <vt:lpwstr>Begriffsbestimmungen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 Mai 2017</dc:title>
  <dc:subject/>
  <dc:creator>Dr. Teresa Dohms-Warnecke;Dr. T. Dohms-Warnecke</dc:creator>
  <cp:keywords/>
  <dc:description/>
  <cp:lastModifiedBy>solle</cp:lastModifiedBy>
  <cp:revision>3</cp:revision>
  <cp:lastPrinted>2002-04-23T17:35:00Z</cp:lastPrinted>
  <dcterms:created xsi:type="dcterms:W3CDTF">2018-02-05T21:28:00Z</dcterms:created>
  <dcterms:modified xsi:type="dcterms:W3CDTF">2018-02-06T08:20:00Z</dcterms:modified>
</cp:coreProperties>
</file>